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3E55C0" w14:textId="77777777" w:rsidR="0059072E" w:rsidRDefault="0059072E" w:rsidP="0059072E">
      <w:pPr>
        <w:autoSpaceDE w:val="0"/>
        <w:autoSpaceDN w:val="0"/>
        <w:spacing w:before="100" w:after="100"/>
      </w:pPr>
      <w:r>
        <w:rPr>
          <w:rFonts w:ascii="Calibri" w:hAnsi="Calibri"/>
          <w:b/>
          <w:bCs/>
          <w:color w:val="1F497D"/>
        </w:rPr>
        <w:t>Newsletter from the Archbishops.</w:t>
      </w:r>
    </w:p>
    <w:tbl>
      <w:tblPr>
        <w:tblW w:w="5000" w:type="pct"/>
        <w:tblCellSpacing w:w="0" w:type="dxa"/>
        <w:shd w:val="clear" w:color="auto" w:fill="F2FAF9"/>
        <w:tblCellMar>
          <w:left w:w="0" w:type="dxa"/>
          <w:right w:w="0" w:type="dxa"/>
        </w:tblCellMar>
        <w:tblLook w:val="04A0" w:firstRow="1" w:lastRow="0" w:firstColumn="1" w:lastColumn="0" w:noHBand="0" w:noVBand="1"/>
      </w:tblPr>
      <w:tblGrid>
        <w:gridCol w:w="9026"/>
      </w:tblGrid>
      <w:tr w:rsidR="0059072E" w14:paraId="5A8F6EB2" w14:textId="77777777" w:rsidTr="0059072E">
        <w:trPr>
          <w:tblCellSpacing w:w="0" w:type="dxa"/>
        </w:trPr>
        <w:tc>
          <w:tcPr>
            <w:tcW w:w="0" w:type="auto"/>
            <w:shd w:val="clear" w:color="auto" w:fill="F2FAF9"/>
            <w:vAlign w:val="center"/>
            <w:hideMark/>
          </w:tcPr>
          <w:p w14:paraId="576C750D" w14:textId="77777777" w:rsidR="0059072E" w:rsidRDefault="0059072E">
            <w:pPr>
              <w:pStyle w:val="NormalWeb"/>
            </w:pPr>
            <w:r>
              <w:t> </w:t>
            </w:r>
          </w:p>
          <w:tbl>
            <w:tblPr>
              <w:tblW w:w="9000" w:type="dxa"/>
              <w:jc w:val="center"/>
              <w:tblCellSpacing w:w="0" w:type="dxa"/>
              <w:shd w:val="clear" w:color="auto" w:fill="F2FAF9"/>
              <w:tblCellMar>
                <w:left w:w="0" w:type="dxa"/>
                <w:right w:w="0" w:type="dxa"/>
              </w:tblCellMar>
              <w:tblLook w:val="04A0" w:firstRow="1" w:lastRow="0" w:firstColumn="1" w:lastColumn="0" w:noHBand="0" w:noVBand="1"/>
            </w:tblPr>
            <w:tblGrid>
              <w:gridCol w:w="9026"/>
            </w:tblGrid>
            <w:tr w:rsidR="0059072E" w14:paraId="7F00BDBC" w14:textId="77777777">
              <w:trPr>
                <w:tblCellSpacing w:w="0" w:type="dxa"/>
                <w:jc w:val="center"/>
              </w:trPr>
              <w:tc>
                <w:tcPr>
                  <w:tcW w:w="0" w:type="auto"/>
                  <w:shd w:val="clear" w:color="auto" w:fill="F2FAF9"/>
                  <w:vAlign w:val="center"/>
                  <w:hideMark/>
                </w:tcPr>
                <w:tbl>
                  <w:tblPr>
                    <w:tblW w:w="9000" w:type="dxa"/>
                    <w:tblCellSpacing w:w="150" w:type="dxa"/>
                    <w:shd w:val="clear" w:color="auto" w:fill="FFFFFF"/>
                    <w:tblCellMar>
                      <w:left w:w="0" w:type="dxa"/>
                      <w:right w:w="0" w:type="dxa"/>
                    </w:tblCellMar>
                    <w:tblLook w:val="04A0" w:firstRow="1" w:lastRow="0" w:firstColumn="1" w:lastColumn="0" w:noHBand="0" w:noVBand="1"/>
                  </w:tblPr>
                  <w:tblGrid>
                    <w:gridCol w:w="9026"/>
                  </w:tblGrid>
                  <w:tr w:rsidR="0059072E" w14:paraId="735A6BF1" w14:textId="77777777">
                    <w:trPr>
                      <w:tblCellSpacing w:w="150" w:type="dxa"/>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4213"/>
                          <w:gridCol w:w="4213"/>
                        </w:tblGrid>
                        <w:tr w:rsidR="0059072E" w14:paraId="46310868" w14:textId="77777777">
                          <w:trPr>
                            <w:tblCellSpacing w:w="0" w:type="dxa"/>
                          </w:trPr>
                          <w:tc>
                            <w:tcPr>
                              <w:tcW w:w="25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4213"/>
                              </w:tblGrid>
                              <w:tr w:rsidR="0059072E" w14:paraId="13CA1182" w14:textId="77777777">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3913"/>
                                    </w:tblGrid>
                                    <w:tr w:rsidR="0059072E" w14:paraId="7929FF68" w14:textId="77777777">
                                      <w:trPr>
                                        <w:tblCellSpacing w:w="0" w:type="dxa"/>
                                      </w:trPr>
                                      <w:tc>
                                        <w:tcPr>
                                          <w:tcW w:w="0" w:type="auto"/>
                                          <w:shd w:val="clear" w:color="auto" w:fill="FFFFFF"/>
                                          <w:vAlign w:val="center"/>
                                          <w:hideMark/>
                                        </w:tcPr>
                                        <w:p w14:paraId="76D34671" w14:textId="77777777" w:rsidR="0059072E" w:rsidRDefault="0059072E">
                                          <w:pPr>
                                            <w:pStyle w:val="NormalWeb"/>
                                            <w:spacing w:before="0" w:beforeAutospacing="0" w:after="0" w:afterAutospacing="0"/>
                                          </w:pPr>
                                          <w:r>
                                            <w:rPr>
                                              <w:rFonts w:ascii="Trebuchet MS" w:hAnsi="Trebuchet MS"/>
                                              <w:color w:val="000000"/>
                                              <w:sz w:val="17"/>
                                              <w:szCs w:val="17"/>
                                            </w:rPr>
                                            <w:t> </w:t>
                                          </w:r>
                                        </w:p>
                                        <w:p w14:paraId="22424B46" w14:textId="77777777" w:rsidR="0059072E" w:rsidRDefault="0059072E">
                                          <w:pPr>
                                            <w:pStyle w:val="NormalWeb"/>
                                            <w:spacing w:before="0" w:beforeAutospacing="0" w:after="0" w:afterAutospacing="0"/>
                                          </w:pPr>
                                          <w:r>
                                            <w:rPr>
                                              <w:rFonts w:ascii="Trebuchet MS" w:hAnsi="Trebuchet MS"/>
                                              <w:color w:val="000000"/>
                                              <w:sz w:val="17"/>
                                              <w:szCs w:val="17"/>
                                            </w:rPr>
                                            <w:t> </w:t>
                                          </w:r>
                                        </w:p>
                                        <w:p w14:paraId="644E7765" w14:textId="77777777" w:rsidR="0059072E" w:rsidRDefault="0059072E">
                                          <w:pPr>
                                            <w:pStyle w:val="NormalWeb"/>
                                            <w:spacing w:before="0" w:beforeAutospacing="0" w:after="0" w:afterAutospacing="0"/>
                                          </w:pPr>
                                          <w:r>
                                            <w:rPr>
                                              <w:rFonts w:ascii="Arial" w:hAnsi="Arial" w:cs="Arial"/>
                                              <w:color w:val="5E3718"/>
                                              <w:sz w:val="41"/>
                                              <w:szCs w:val="41"/>
                                            </w:rPr>
                                            <w:t xml:space="preserve">   Bicentenary </w:t>
                                          </w:r>
                                          <w:proofErr w:type="spellStart"/>
                                          <w:r>
                                            <w:rPr>
                                              <w:rFonts w:ascii="Arial" w:hAnsi="Arial" w:cs="Arial"/>
                                              <w:color w:val="5E3718"/>
                                              <w:sz w:val="41"/>
                                              <w:szCs w:val="41"/>
                                            </w:rPr>
                                            <w:t>Tuia</w:t>
                                          </w:r>
                                          <w:proofErr w:type="spellEnd"/>
                                        </w:p>
                                        <w:p w14:paraId="31475C06" w14:textId="77777777" w:rsidR="0059072E" w:rsidRDefault="0059072E">
                                          <w:pPr>
                                            <w:pStyle w:val="NormalWeb"/>
                                            <w:spacing w:before="0" w:beforeAutospacing="0" w:after="0" w:afterAutospacing="0"/>
                                          </w:pPr>
                                          <w:r>
                                            <w:rPr>
                                              <w:rFonts w:ascii="Trebuchet MS" w:hAnsi="Trebuchet MS"/>
                                              <w:color w:val="000000"/>
                                              <w:sz w:val="17"/>
                                              <w:szCs w:val="17"/>
                                            </w:rPr>
                                            <w:t>  </w:t>
                                          </w:r>
                                        </w:p>
                                        <w:p w14:paraId="19A20F19" w14:textId="77777777" w:rsidR="0059072E" w:rsidRDefault="0059072E">
                                          <w:pPr>
                                            <w:pStyle w:val="NormalWeb"/>
                                            <w:spacing w:before="0" w:beforeAutospacing="0" w:after="0" w:afterAutospacing="0"/>
                                          </w:pPr>
                                          <w:r>
                                            <w:rPr>
                                              <w:rFonts w:ascii="Trebuchet MS" w:hAnsi="Trebuchet MS"/>
                                              <w:color w:val="000000"/>
                                              <w:sz w:val="17"/>
                                              <w:szCs w:val="17"/>
                                            </w:rPr>
                                            <w:t> </w:t>
                                          </w:r>
                                        </w:p>
                                      </w:tc>
                                    </w:tr>
                                  </w:tbl>
                                  <w:p w14:paraId="5B382401" w14:textId="77777777" w:rsidR="0059072E" w:rsidRDefault="0059072E">
                                    <w:pPr>
                                      <w:rPr>
                                        <w:rFonts w:eastAsia="Times New Roman"/>
                                        <w:sz w:val="20"/>
                                        <w:szCs w:val="20"/>
                                      </w:rPr>
                                    </w:pPr>
                                  </w:p>
                                </w:tc>
                              </w:tr>
                            </w:tbl>
                            <w:p w14:paraId="4A0E6538" w14:textId="77777777" w:rsidR="0059072E" w:rsidRDefault="0059072E">
                              <w:pPr>
                                <w:rPr>
                                  <w:rFonts w:eastAsia="Times New Roman"/>
                                  <w:sz w:val="20"/>
                                  <w:szCs w:val="20"/>
                                </w:rPr>
                              </w:pPr>
                            </w:p>
                          </w:tc>
                          <w:tc>
                            <w:tcPr>
                              <w:tcW w:w="25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4213"/>
                              </w:tblGrid>
                              <w:tr w:rsidR="0059072E" w14:paraId="6B123BC3"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213"/>
                                    </w:tblGrid>
                                    <w:tr w:rsidR="0059072E" w14:paraId="28516FDE" w14:textId="77777777">
                                      <w:trPr>
                                        <w:tblCellSpacing w:w="0" w:type="dxa"/>
                                      </w:trPr>
                                      <w:tc>
                                        <w:tcPr>
                                          <w:tcW w:w="0" w:type="auto"/>
                                          <w:shd w:val="clear" w:color="auto" w:fill="FFFFFF"/>
                                          <w:vAlign w:val="center"/>
                                          <w:hideMark/>
                                        </w:tcPr>
                                        <w:p w14:paraId="254DE9A4" w14:textId="77777777" w:rsidR="0059072E" w:rsidRDefault="0059072E">
                                          <w:pPr>
                                            <w:pStyle w:val="NormalWeb"/>
                                            <w:spacing w:before="0" w:beforeAutospacing="0" w:after="0" w:afterAutospacing="0"/>
                                          </w:pPr>
                                          <w:r>
                                            <w:rPr>
                                              <w:rFonts w:ascii="Trebuchet MS" w:hAnsi="Trebuchet MS"/>
                                              <w:color w:val="000000"/>
                                              <w:sz w:val="17"/>
                                              <w:szCs w:val="17"/>
                                            </w:rPr>
                                            <w:t> </w:t>
                                          </w:r>
                                        </w:p>
                                        <w:p w14:paraId="3908F951" w14:textId="77777777" w:rsidR="0059072E" w:rsidRDefault="0059072E">
                                          <w:r>
                                            <w:rPr>
                                              <w:noProof/>
                                            </w:rPr>
                                            <w:drawing>
                                              <wp:anchor distT="0" distB="0" distL="0" distR="0" simplePos="0" relativeHeight="251658240" behindDoc="0" locked="0" layoutInCell="1" allowOverlap="0" wp14:anchorId="692A3BE7" wp14:editId="1448EE07">
                                                <wp:simplePos x="0" y="0"/>
                                                <wp:positionH relativeFrom="column">
                                                  <wp:align>right</wp:align>
                                                </wp:positionH>
                                                <wp:positionV relativeFrom="line">
                                                  <wp:posOffset>0</wp:posOffset>
                                                </wp:positionV>
                                                <wp:extent cx="1085850" cy="771525"/>
                                                <wp:effectExtent l="0" t="0" r="0" b="9525"/>
                                                <wp:wrapSquare wrapText="bothSides"/>
                                                <wp:docPr id="12" name="Picture 12" descr="https://staticapp.icpsc.com/icp/loadimage.php/mogile/1524620/cc98efbc5427d050f55bcb1a9b6dd280/im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app.icpsc.com/icp/loadimage.php/mogile/1524620/cc98efbc5427d050f55bcb1a9b6dd280/image/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1085850" cy="771525"/>
                                                        </a:xfrm>
                                                        <a:prstGeom prst="rect">
                                                          <a:avLst/>
                                                        </a:prstGeom>
                                                        <a:noFill/>
                                                      </pic:spPr>
                                                    </pic:pic>
                                                  </a:graphicData>
                                                </a:graphic>
                                                <wp14:sizeRelH relativeFrom="page">
                                                  <wp14:pctWidth>0</wp14:pctWidth>
                                                </wp14:sizeRelH>
                                                <wp14:sizeRelV relativeFrom="page">
                                                  <wp14:pctHeight>0</wp14:pctHeight>
                                                </wp14:sizeRelV>
                                              </wp:anchor>
                                            </w:drawing>
                                          </w:r>
                                        </w:p>
                                      </w:tc>
                                    </w:tr>
                                  </w:tbl>
                                  <w:p w14:paraId="573D7083" w14:textId="77777777" w:rsidR="0059072E" w:rsidRDefault="0059072E">
                                    <w:pPr>
                                      <w:rPr>
                                        <w:rFonts w:eastAsia="Times New Roman"/>
                                        <w:sz w:val="20"/>
                                        <w:szCs w:val="20"/>
                                      </w:rPr>
                                    </w:pPr>
                                  </w:p>
                                </w:tc>
                              </w:tr>
                            </w:tbl>
                            <w:p w14:paraId="358B9071" w14:textId="77777777" w:rsidR="0059072E" w:rsidRDefault="0059072E">
                              <w:pPr>
                                <w:rPr>
                                  <w:rFonts w:eastAsia="Times New Roman"/>
                                  <w:sz w:val="20"/>
                                  <w:szCs w:val="20"/>
                                </w:rPr>
                              </w:pPr>
                            </w:p>
                          </w:tc>
                        </w:tr>
                      </w:tbl>
                      <w:p w14:paraId="621C50F3" w14:textId="77777777" w:rsidR="0059072E" w:rsidRDefault="0059072E">
                        <w:pPr>
                          <w:rPr>
                            <w:rFonts w:eastAsia="Times New Roman"/>
                            <w:sz w:val="20"/>
                            <w:szCs w:val="20"/>
                          </w:rPr>
                        </w:pPr>
                      </w:p>
                    </w:tc>
                  </w:tr>
                  <w:tr w:rsidR="0059072E" w14:paraId="786B2E85" w14:textId="77777777">
                    <w:trPr>
                      <w:tblCellSpacing w:w="150" w:type="dxa"/>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426"/>
                        </w:tblGrid>
                        <w:tr w:rsidR="0059072E" w14:paraId="39845EA1" w14:textId="77777777">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8126"/>
                              </w:tblGrid>
                              <w:tr w:rsidR="0059072E" w14:paraId="6BB447A8" w14:textId="77777777">
                                <w:trPr>
                                  <w:tblCellSpacing w:w="0" w:type="dxa"/>
                                </w:trPr>
                                <w:tc>
                                  <w:tcPr>
                                    <w:tcW w:w="0" w:type="auto"/>
                                    <w:vAlign w:val="center"/>
                                    <w:hideMark/>
                                  </w:tcPr>
                                  <w:p w14:paraId="6EEBEB71" w14:textId="77777777" w:rsidR="0059072E" w:rsidRDefault="0059072E">
                                    <w:pPr>
                                      <w:pStyle w:val="NormalWeb"/>
                                      <w:jc w:val="center"/>
                                    </w:pPr>
                                    <w:r>
                                      <w:rPr>
                                        <w:noProof/>
                                      </w:rPr>
                                      <w:drawing>
                                        <wp:inline distT="0" distB="0" distL="0" distR="0" wp14:anchorId="4CE0459A" wp14:editId="52DB1496">
                                          <wp:extent cx="5429250" cy="1238250"/>
                                          <wp:effectExtent l="0" t="0" r="0" b="0"/>
                                          <wp:docPr id="9" name="Picture 9" descr="https://staticapp.icpsc.com/icp/loadimage.php/mogile/1524620/44ab013d257cb4647f1399e8bb0fa5e2/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app.icpsc.com/icp/loadimage.php/mogile/1524620/44ab013d257cb4647f1399e8bb0fa5e2/image/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50" cy="1238250"/>
                                                  </a:xfrm>
                                                  <a:prstGeom prst="rect">
                                                    <a:avLst/>
                                                  </a:prstGeom>
                                                  <a:noFill/>
                                                  <a:ln>
                                                    <a:noFill/>
                                                  </a:ln>
                                                </pic:spPr>
                                              </pic:pic>
                                            </a:graphicData>
                                          </a:graphic>
                                        </wp:inline>
                                      </w:drawing>
                                    </w:r>
                                  </w:p>
                                </w:tc>
                              </w:tr>
                            </w:tbl>
                            <w:p w14:paraId="7E2DF0BD" w14:textId="77777777" w:rsidR="0059072E" w:rsidRDefault="0059072E">
                              <w:r>
                                <w:rPr>
                                  <w:vanish/>
                                </w:rPr>
                                <w:t> </w:t>
                              </w:r>
                            </w:p>
                            <w:tbl>
                              <w:tblPr>
                                <w:tblW w:w="5000" w:type="pct"/>
                                <w:tblCellSpacing w:w="0" w:type="dxa"/>
                                <w:tblCellMar>
                                  <w:left w:w="0" w:type="dxa"/>
                                  <w:right w:w="0" w:type="dxa"/>
                                </w:tblCellMar>
                                <w:tblLook w:val="04A0" w:firstRow="1" w:lastRow="0" w:firstColumn="1" w:lastColumn="0" w:noHBand="0" w:noVBand="1"/>
                              </w:tblPr>
                              <w:tblGrid>
                                <w:gridCol w:w="8126"/>
                              </w:tblGrid>
                              <w:tr w:rsidR="0059072E" w14:paraId="214AA32E" w14:textId="77777777">
                                <w:trPr>
                                  <w:tblCellSpacing w:w="0" w:type="dxa"/>
                                </w:trPr>
                                <w:tc>
                                  <w:tcPr>
                                    <w:tcW w:w="0" w:type="auto"/>
                                    <w:shd w:val="clear" w:color="auto" w:fill="FFFFFF"/>
                                    <w:tcMar>
                                      <w:top w:w="150" w:type="dxa"/>
                                      <w:left w:w="150" w:type="dxa"/>
                                      <w:bottom w:w="150" w:type="dxa"/>
                                      <w:right w:w="150" w:type="dxa"/>
                                    </w:tcMar>
                                    <w:vAlign w:val="center"/>
                                    <w:hideMark/>
                                  </w:tcPr>
                                  <w:p w14:paraId="4379747A" w14:textId="77777777" w:rsidR="0059072E" w:rsidRDefault="0059072E">
                                    <w:pPr>
                                      <w:pStyle w:val="NormalWeb"/>
                                      <w:spacing w:before="0" w:beforeAutospacing="0" w:after="0" w:afterAutospacing="0"/>
                                    </w:pPr>
                                    <w:proofErr w:type="spellStart"/>
                                    <w:r>
                                      <w:rPr>
                                        <w:rStyle w:val="Strong"/>
                                        <w:rFonts w:ascii="Arial" w:hAnsi="Arial" w:cs="Arial"/>
                                        <w:color w:val="5E3718"/>
                                        <w:sz w:val="30"/>
                                        <w:szCs w:val="30"/>
                                      </w:rPr>
                                      <w:t>Tena</w:t>
                                    </w:r>
                                    <w:proofErr w:type="spellEnd"/>
                                    <w:r>
                                      <w:rPr>
                                        <w:rStyle w:val="Strong"/>
                                        <w:rFonts w:ascii="Arial" w:hAnsi="Arial" w:cs="Arial"/>
                                        <w:color w:val="5E3718"/>
                                        <w:sz w:val="30"/>
                                        <w:szCs w:val="30"/>
                                      </w:rPr>
                                      <w:t xml:space="preserve"> </w:t>
                                    </w:r>
                                    <w:proofErr w:type="spellStart"/>
                                    <w:r>
                                      <w:rPr>
                                        <w:rStyle w:val="Strong"/>
                                        <w:rFonts w:ascii="Arial" w:hAnsi="Arial" w:cs="Arial"/>
                                        <w:color w:val="5E3718"/>
                                        <w:sz w:val="30"/>
                                        <w:szCs w:val="30"/>
                                      </w:rPr>
                                      <w:t>koutou</w:t>
                                    </w:r>
                                    <w:proofErr w:type="spellEnd"/>
                                    <w:r>
                                      <w:rPr>
                                        <w:rStyle w:val="Strong"/>
                                        <w:rFonts w:ascii="Arial" w:hAnsi="Arial" w:cs="Arial"/>
                                        <w:color w:val="5E3718"/>
                                        <w:sz w:val="30"/>
                                        <w:szCs w:val="30"/>
                                      </w:rPr>
                                      <w:t xml:space="preserve"> - </w:t>
                                    </w:r>
                                    <w:proofErr w:type="spellStart"/>
                                    <w:r>
                                      <w:rPr>
                                        <w:rStyle w:val="Strong"/>
                                        <w:rFonts w:ascii="Arial" w:hAnsi="Arial" w:cs="Arial"/>
                                        <w:color w:val="5E3718"/>
                                        <w:sz w:val="30"/>
                                        <w:szCs w:val="30"/>
                                      </w:rPr>
                                      <w:t>Malo</w:t>
                                    </w:r>
                                    <w:proofErr w:type="spellEnd"/>
                                    <w:r>
                                      <w:rPr>
                                        <w:rStyle w:val="Strong"/>
                                        <w:rFonts w:ascii="Arial" w:hAnsi="Arial" w:cs="Arial"/>
                                        <w:color w:val="5E3718"/>
                                        <w:sz w:val="30"/>
                                        <w:szCs w:val="30"/>
                                      </w:rPr>
                                      <w:t xml:space="preserve"> </w:t>
                                    </w:r>
                                    <w:proofErr w:type="spellStart"/>
                                    <w:r>
                                      <w:rPr>
                                        <w:rStyle w:val="Strong"/>
                                        <w:rFonts w:ascii="Arial" w:hAnsi="Arial" w:cs="Arial"/>
                                        <w:color w:val="5E3718"/>
                                        <w:sz w:val="30"/>
                                        <w:szCs w:val="30"/>
                                      </w:rPr>
                                      <w:t>Elelei</w:t>
                                    </w:r>
                                    <w:proofErr w:type="spellEnd"/>
                                    <w:r>
                                      <w:rPr>
                                        <w:rStyle w:val="Strong"/>
                                        <w:rFonts w:ascii="Arial" w:hAnsi="Arial" w:cs="Arial"/>
                                        <w:color w:val="5E3718"/>
                                        <w:sz w:val="30"/>
                                        <w:szCs w:val="30"/>
                                      </w:rPr>
                                      <w:t xml:space="preserve"> - </w:t>
                                    </w:r>
                                    <w:proofErr w:type="spellStart"/>
                                    <w:r>
                                      <w:rPr>
                                        <w:rStyle w:val="Strong"/>
                                        <w:rFonts w:ascii="Arial" w:hAnsi="Arial" w:cs="Arial"/>
                                        <w:color w:val="5E3718"/>
                                        <w:sz w:val="30"/>
                                        <w:szCs w:val="30"/>
                                      </w:rPr>
                                      <w:t>Vinaka</w:t>
                                    </w:r>
                                    <w:proofErr w:type="spellEnd"/>
                                    <w:r>
                                      <w:rPr>
                                        <w:rStyle w:val="Strong"/>
                                        <w:rFonts w:ascii="Arial" w:hAnsi="Arial" w:cs="Arial"/>
                                        <w:color w:val="5E3718"/>
                                        <w:sz w:val="30"/>
                                        <w:szCs w:val="30"/>
                                      </w:rPr>
                                      <w:t xml:space="preserve"> - Talofa lava - Welcome  </w:t>
                                    </w:r>
                                  </w:p>
                                  <w:p w14:paraId="257642DD" w14:textId="77777777" w:rsidR="0059072E" w:rsidRDefault="0059072E">
                                    <w:pPr>
                                      <w:pStyle w:val="NormalWeb"/>
                                      <w:spacing w:before="0" w:beforeAutospacing="0" w:after="0" w:afterAutospacing="0"/>
                                    </w:pPr>
                                    <w:r>
                                      <w:rPr>
                                        <w:rFonts w:ascii="Trebuchet MS" w:hAnsi="Trebuchet MS"/>
                                        <w:color w:val="000000"/>
                                        <w:sz w:val="17"/>
                                        <w:szCs w:val="17"/>
                                      </w:rPr>
                                      <w:t> </w:t>
                                    </w:r>
                                  </w:p>
                                  <w:p w14:paraId="44EFEA42" w14:textId="77777777" w:rsidR="0059072E" w:rsidRDefault="0059072E">
                                    <w:pPr>
                                      <w:pStyle w:val="NormalWeb"/>
                                      <w:spacing w:before="0" w:beforeAutospacing="0" w:after="0" w:afterAutospacing="0"/>
                                    </w:pPr>
                                    <w:r>
                                      <w:rPr>
                                        <w:color w:val="757D56"/>
                                        <w:sz w:val="21"/>
                                        <w:szCs w:val="21"/>
                                      </w:rPr>
                                      <w:t>Greetings for this new year of 2015. </w:t>
                                    </w:r>
                                  </w:p>
                                  <w:p w14:paraId="42FAB4E0" w14:textId="77777777" w:rsidR="0059072E" w:rsidRDefault="0059072E">
                                    <w:pPr>
                                      <w:pStyle w:val="NormalWeb"/>
                                      <w:spacing w:before="0" w:beforeAutospacing="0" w:after="0" w:afterAutospacing="0"/>
                                    </w:pPr>
                                    <w:r>
                                      <w:rPr>
                                        <w:rFonts w:ascii="Trebuchet MS" w:hAnsi="Trebuchet MS"/>
                                        <w:color w:val="000000"/>
                                        <w:sz w:val="17"/>
                                        <w:szCs w:val="17"/>
                                      </w:rPr>
                                      <w:br/>
                                    </w:r>
                                    <w:r>
                                      <w:rPr>
                                        <w:color w:val="757D56"/>
                                        <w:sz w:val="21"/>
                                        <w:szCs w:val="21"/>
                                      </w:rPr>
                                      <w:t xml:space="preserve">This is the first edition </w:t>
                                    </w:r>
                                    <w:r>
                                      <w:rPr>
                                        <w:color w:val="757D56"/>
                                        <w:sz w:val="21"/>
                                        <w:szCs w:val="21"/>
                                      </w:rPr>
                                      <w:t>of a</w:t>
                                    </w:r>
                                    <w:r>
                                      <w:rPr>
                                        <w:color w:val="757D56"/>
                                        <w:sz w:val="21"/>
                                        <w:szCs w:val="21"/>
                                      </w:rPr>
                                      <w:t xml:space="preserve"> quarterly newsletter with an aim to 'stay in touch' and to outline the work we undertake as the primates across </w:t>
                                    </w:r>
                                    <w:proofErr w:type="spellStart"/>
                                    <w:r>
                                      <w:rPr>
                                        <w:color w:val="757D56"/>
                                        <w:sz w:val="21"/>
                                        <w:szCs w:val="21"/>
                                      </w:rPr>
                                      <w:t>Aotearoa</w:t>
                                    </w:r>
                                    <w:proofErr w:type="spellEnd"/>
                                    <w:r>
                                      <w:rPr>
                                        <w:color w:val="757D56"/>
                                        <w:sz w:val="21"/>
                                        <w:szCs w:val="21"/>
                                      </w:rPr>
                                      <w:t xml:space="preserve">, New Zealand and Polynesia. We hope to be able to share our thoughts and </w:t>
                                    </w:r>
                                    <w:r>
                                      <w:rPr>
                                        <w:color w:val="757D56"/>
                                        <w:sz w:val="21"/>
                                        <w:szCs w:val="21"/>
                                      </w:rPr>
                                      <w:t>experiences</w:t>
                                    </w:r>
                                    <w:r>
                                      <w:rPr>
                                        <w:color w:val="757D56"/>
                                        <w:sz w:val="21"/>
                                        <w:szCs w:val="21"/>
                                      </w:rPr>
                                      <w:t xml:space="preserve"> and so add to the work that is already done through the </w:t>
                                    </w:r>
                                    <w:proofErr w:type="spellStart"/>
                                    <w:r>
                                      <w:rPr>
                                        <w:color w:val="757D56"/>
                                        <w:sz w:val="21"/>
                                        <w:szCs w:val="21"/>
                                      </w:rPr>
                                      <w:t>Taonga</w:t>
                                    </w:r>
                                    <w:proofErr w:type="spellEnd"/>
                                    <w:r>
                                      <w:rPr>
                                        <w:color w:val="757D56"/>
                                        <w:sz w:val="21"/>
                                        <w:szCs w:val="21"/>
                                      </w:rPr>
                                      <w:t xml:space="preserve"> website and magazine. The email form means it can be easily forwarded to others who may be interested, so please distribute it widely. </w:t>
                                    </w:r>
                                  </w:p>
                                  <w:p w14:paraId="26F9D97B" w14:textId="77777777" w:rsidR="0059072E" w:rsidRDefault="0059072E">
                                    <w:pPr>
                                      <w:pStyle w:val="NormalWeb"/>
                                      <w:spacing w:before="0" w:beforeAutospacing="0" w:after="0" w:afterAutospacing="0"/>
                                    </w:pPr>
                                    <w:r>
                                      <w:rPr>
                                        <w:rFonts w:ascii="Trebuchet MS" w:hAnsi="Trebuchet MS"/>
                                        <w:color w:val="000000"/>
                                        <w:sz w:val="17"/>
                                        <w:szCs w:val="17"/>
                                      </w:rPr>
                                      <w:t> </w:t>
                                    </w:r>
                                  </w:p>
                                  <w:p w14:paraId="5A1910EF" w14:textId="77777777" w:rsidR="0059072E" w:rsidRDefault="0059072E">
                                    <w:pPr>
                                      <w:pStyle w:val="NormalWeb"/>
                                      <w:spacing w:before="0" w:beforeAutospacing="0" w:after="0" w:afterAutospacing="0"/>
                                    </w:pPr>
                                    <w:r>
                                      <w:rPr>
                                        <w:color w:val="757D56"/>
                                        <w:sz w:val="21"/>
                                        <w:szCs w:val="21"/>
                                      </w:rPr>
                                      <w:t xml:space="preserve">We celebrate in the past week that Archbishop John Dew of Wellington and Bishop </w:t>
                                    </w:r>
                                    <w:proofErr w:type="spellStart"/>
                                    <w:r>
                                      <w:rPr>
                                        <w:color w:val="757D56"/>
                                        <w:sz w:val="21"/>
                                        <w:szCs w:val="21"/>
                                      </w:rPr>
                                      <w:t>Soane</w:t>
                                    </w:r>
                                    <w:proofErr w:type="spellEnd"/>
                                    <w:r>
                                      <w:rPr>
                                        <w:color w:val="757D56"/>
                                        <w:sz w:val="21"/>
                                        <w:szCs w:val="21"/>
                                      </w:rPr>
                                      <w:t xml:space="preserve"> </w:t>
                                    </w:r>
                                    <w:proofErr w:type="spellStart"/>
                                    <w:r>
                                      <w:rPr>
                                        <w:color w:val="757D56"/>
                                        <w:sz w:val="21"/>
                                        <w:szCs w:val="21"/>
                                      </w:rPr>
                                      <w:t>Patita</w:t>
                                    </w:r>
                                    <w:proofErr w:type="spellEnd"/>
                                    <w:r>
                                      <w:rPr>
                                        <w:color w:val="757D56"/>
                                        <w:sz w:val="21"/>
                                        <w:szCs w:val="21"/>
                                      </w:rPr>
                                      <w:t xml:space="preserve"> </w:t>
                                    </w:r>
                                    <w:proofErr w:type="spellStart"/>
                                    <w:r>
                                      <w:rPr>
                                        <w:color w:val="757D56"/>
                                        <w:sz w:val="21"/>
                                        <w:szCs w:val="21"/>
                                      </w:rPr>
                                      <w:t>Paini</w:t>
                                    </w:r>
                                    <w:proofErr w:type="spellEnd"/>
                                    <w:r>
                                      <w:rPr>
                                        <w:color w:val="757D56"/>
                                        <w:sz w:val="21"/>
                                        <w:szCs w:val="21"/>
                                      </w:rPr>
                                      <w:t xml:space="preserve"> </w:t>
                                    </w:r>
                                    <w:proofErr w:type="spellStart"/>
                                    <w:r>
                                      <w:rPr>
                                        <w:color w:val="757D56"/>
                                        <w:sz w:val="21"/>
                                        <w:szCs w:val="21"/>
                                      </w:rPr>
                                      <w:t>Mafi</w:t>
                                    </w:r>
                                    <w:proofErr w:type="spellEnd"/>
                                    <w:r>
                                      <w:rPr>
                                        <w:color w:val="757D56"/>
                                        <w:sz w:val="21"/>
                                        <w:szCs w:val="21"/>
                                      </w:rPr>
                                      <w:t xml:space="preserve"> of Tonga are among the 15 new cardinals named by the Pope. Our prayers and the best wishes of the Province go to both of them in their new responsibilities.</w:t>
                                    </w:r>
                                  </w:p>
                                  <w:p w14:paraId="0EAB8515" w14:textId="77777777" w:rsidR="0059072E" w:rsidRDefault="0059072E">
                                    <w:pPr>
                                      <w:pStyle w:val="NormalWeb"/>
                                      <w:spacing w:before="0" w:beforeAutospacing="0" w:after="0" w:afterAutospacing="0"/>
                                    </w:pPr>
                                    <w:r>
                                      <w:rPr>
                                        <w:rFonts w:ascii="Trebuchet MS" w:hAnsi="Trebuchet MS"/>
                                        <w:color w:val="000000"/>
                                        <w:sz w:val="17"/>
                                        <w:szCs w:val="17"/>
                                      </w:rPr>
                                      <w:t> </w:t>
                                    </w:r>
                                  </w:p>
                                  <w:p w14:paraId="651D2B74" w14:textId="77777777" w:rsidR="0059072E" w:rsidRDefault="0059072E">
                                    <w:pPr>
                                      <w:pStyle w:val="NormalWeb"/>
                                      <w:spacing w:before="0" w:beforeAutospacing="0" w:after="0" w:afterAutospacing="0"/>
                                    </w:pPr>
                                    <w:r>
                                      <w:rPr>
                                        <w:color w:val="757D56"/>
                                        <w:sz w:val="21"/>
                                        <w:szCs w:val="21"/>
                                      </w:rPr>
                                      <w:t xml:space="preserve">In this season of </w:t>
                                    </w:r>
                                    <w:r>
                                      <w:rPr>
                                        <w:color w:val="757D56"/>
                                        <w:sz w:val="21"/>
                                        <w:szCs w:val="21"/>
                                      </w:rPr>
                                      <w:t>Epiphany</w:t>
                                    </w:r>
                                    <w:r>
                                      <w:rPr>
                                        <w:color w:val="757D56"/>
                                        <w:sz w:val="21"/>
                                        <w:szCs w:val="21"/>
                                      </w:rPr>
                                      <w:t>, be assured of our prayers  </w:t>
                                    </w:r>
                                  </w:p>
                                  <w:p w14:paraId="2B18DD27" w14:textId="77777777" w:rsidR="0059072E" w:rsidRDefault="0059072E">
                                    <w:pPr>
                                      <w:pStyle w:val="NormalWeb"/>
                                      <w:spacing w:before="0" w:beforeAutospacing="0" w:after="0" w:afterAutospacing="0"/>
                                    </w:pPr>
                                    <w:r>
                                      <w:rPr>
                                        <w:rFonts w:ascii="Trebuchet MS" w:hAnsi="Trebuchet MS"/>
                                        <w:color w:val="000000"/>
                                        <w:sz w:val="17"/>
                                        <w:szCs w:val="17"/>
                                      </w:rPr>
                                      <w:t> </w:t>
                                    </w:r>
                                  </w:p>
                                  <w:p w14:paraId="73E8FD1A" w14:textId="77777777" w:rsidR="0059072E" w:rsidRDefault="0059072E">
                                    <w:pPr>
                                      <w:pStyle w:val="NormalWeb"/>
                                      <w:spacing w:before="0" w:beforeAutospacing="0" w:after="0" w:afterAutospacing="0"/>
                                    </w:pPr>
                                    <w:r>
                                      <w:rPr>
                                        <w:color w:val="757D56"/>
                                        <w:sz w:val="21"/>
                                        <w:szCs w:val="21"/>
                                      </w:rPr>
                                      <w:t>++ Brown, ++Philip, ++Winston </w:t>
                                    </w:r>
                                  </w:p>
                                  <w:p w14:paraId="4C42C9C7" w14:textId="77777777" w:rsidR="0059072E" w:rsidRDefault="0059072E">
                                    <w:pPr>
                                      <w:pStyle w:val="NormalWeb"/>
                                      <w:spacing w:before="0" w:beforeAutospacing="0" w:after="0" w:afterAutospacing="0"/>
                                    </w:pPr>
                                    <w:r>
                                      <w:rPr>
                                        <w:rFonts w:ascii="Trebuchet MS" w:hAnsi="Trebuchet MS"/>
                                        <w:color w:val="000000"/>
                                        <w:sz w:val="17"/>
                                        <w:szCs w:val="17"/>
                                      </w:rPr>
                                      <w:t> </w:t>
                                    </w:r>
                                  </w:p>
                                  <w:p w14:paraId="3943B089"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39B1B10F">
                                        <v:rect id="_x0000_i1026" style="width:451.3pt;height:1.5pt" o:hralign="center" o:hrstd="t" o:hr="t" fillcolor="#a0a0a0" stroked="f"/>
                                      </w:pict>
                                    </w:r>
                                  </w:p>
                                  <w:p w14:paraId="74D8380E" w14:textId="77777777" w:rsidR="0059072E" w:rsidRDefault="0059072E">
                                    <w:pPr>
                                      <w:pStyle w:val="NormalWeb"/>
                                      <w:spacing w:before="0" w:beforeAutospacing="0" w:after="0" w:afterAutospacing="0"/>
                                    </w:pPr>
                                    <w:r>
                                      <w:rPr>
                                        <w:color w:val="757D56"/>
                                      </w:rPr>
                                      <w:t xml:space="preserve">The Rev'd </w:t>
                                    </w:r>
                                    <w:proofErr w:type="spellStart"/>
                                    <w:r>
                                      <w:rPr>
                                        <w:color w:val="757D56"/>
                                      </w:rPr>
                                      <w:t>Riwai</w:t>
                                    </w:r>
                                    <w:proofErr w:type="spellEnd"/>
                                    <w:r>
                                      <w:rPr>
                                        <w:color w:val="757D56"/>
                                      </w:rPr>
                                      <w:t xml:space="preserve"> </w:t>
                                    </w:r>
                                    <w:proofErr w:type="spellStart"/>
                                    <w:r>
                                      <w:rPr>
                                        <w:color w:val="757D56"/>
                                      </w:rPr>
                                      <w:t>Preece</w:t>
                                    </w:r>
                                    <w:proofErr w:type="spellEnd"/>
                                    <w:r>
                                      <w:rPr>
                                        <w:color w:val="757D56"/>
                                      </w:rPr>
                                      <w:t xml:space="preserve"> </w:t>
                                    </w:r>
                                    <w:r>
                                      <w:rPr>
                                        <w:color w:val="757D56"/>
                                        <w:sz w:val="23"/>
                                        <w:szCs w:val="23"/>
                                      </w:rPr>
                                      <w:t> </w:t>
                                    </w:r>
                                  </w:p>
                                  <w:p w14:paraId="25EB6B72" w14:textId="77777777" w:rsidR="0059072E" w:rsidRDefault="0059072E">
                                    <w:pPr>
                                      <w:pStyle w:val="NormalWeb"/>
                                      <w:spacing w:before="0" w:beforeAutospacing="0" w:after="0" w:afterAutospacing="0"/>
                                    </w:pPr>
                                    <w:r>
                                      <w:rPr>
                                        <w:rFonts w:ascii="Trebuchet MS" w:hAnsi="Trebuchet MS"/>
                                        <w:color w:val="000000"/>
                                        <w:sz w:val="17"/>
                                        <w:szCs w:val="17"/>
                                      </w:rPr>
                                      <w:t> </w:t>
                                    </w:r>
                                  </w:p>
                                  <w:p w14:paraId="5385BFB7" w14:textId="77777777" w:rsidR="0059072E" w:rsidRDefault="0059072E">
                                    <w:pPr>
                                      <w:pStyle w:val="NormalWeb"/>
                                      <w:spacing w:before="0" w:beforeAutospacing="0" w:after="0" w:afterAutospacing="0"/>
                                    </w:pPr>
                                    <w:r>
                                      <w:rPr>
                                        <w:color w:val="757D56"/>
                                        <w:sz w:val="21"/>
                                        <w:szCs w:val="21"/>
                                      </w:rPr>
                                      <w:t xml:space="preserve">The Archbishops note with sadness and with prayers, the death of the Rev’d </w:t>
                                    </w:r>
                                    <w:proofErr w:type="spellStart"/>
                                    <w:r>
                                      <w:rPr>
                                        <w:color w:val="757D56"/>
                                        <w:sz w:val="21"/>
                                        <w:szCs w:val="21"/>
                                      </w:rPr>
                                      <w:t>Riwai</w:t>
                                    </w:r>
                                    <w:proofErr w:type="spellEnd"/>
                                    <w:r>
                                      <w:rPr>
                                        <w:color w:val="757D56"/>
                                        <w:sz w:val="21"/>
                                        <w:szCs w:val="21"/>
                                      </w:rPr>
                                      <w:t xml:space="preserve"> </w:t>
                                    </w:r>
                                    <w:proofErr w:type="spellStart"/>
                                    <w:r>
                                      <w:rPr>
                                        <w:color w:val="757D56"/>
                                        <w:sz w:val="21"/>
                                        <w:szCs w:val="21"/>
                                      </w:rPr>
                                      <w:t>Preece</w:t>
                                    </w:r>
                                    <w:proofErr w:type="spellEnd"/>
                                    <w:r>
                                      <w:rPr>
                                        <w:color w:val="757D56"/>
                                        <w:sz w:val="21"/>
                                        <w:szCs w:val="21"/>
                                      </w:rPr>
                                      <w:t>. He was Priest in Charge of the Chatham Islands, part of the Diocese of Christchurch. </w:t>
                                    </w:r>
                                  </w:p>
                                  <w:p w14:paraId="4D18BE60" w14:textId="77777777" w:rsidR="0059072E" w:rsidRDefault="0059072E">
                                    <w:r>
                                      <w:rPr>
                                        <w:rFonts w:ascii="Helvetica" w:hAnsi="Helvetica" w:cs="Helvetica"/>
                                        <w:color w:val="000000"/>
                                        <w:sz w:val="18"/>
                                        <w:szCs w:val="18"/>
                                      </w:rPr>
                                      <w:br/>
                                    </w:r>
                                    <w:proofErr w:type="spellStart"/>
                                    <w:r>
                                      <w:rPr>
                                        <w:color w:val="757D56"/>
                                        <w:sz w:val="21"/>
                                        <w:szCs w:val="21"/>
                                      </w:rPr>
                                      <w:t>Riwai</w:t>
                                    </w:r>
                                    <w:proofErr w:type="spellEnd"/>
                                    <w:r>
                                      <w:rPr>
                                        <w:color w:val="757D56"/>
                                        <w:sz w:val="21"/>
                                        <w:szCs w:val="21"/>
                                      </w:rPr>
                                      <w:t xml:space="preserve"> served as Priest in Charge of the Maori Mission in Christchurch in 1987 before taking up the role in the Chatham Islands in 1988. </w:t>
                                    </w:r>
                                    <w:proofErr w:type="spellStart"/>
                                    <w:r>
                                      <w:rPr>
                                        <w:color w:val="757D56"/>
                                        <w:sz w:val="21"/>
                                        <w:szCs w:val="21"/>
                                      </w:rPr>
                                      <w:t>Riwai</w:t>
                                    </w:r>
                                    <w:proofErr w:type="spellEnd"/>
                                    <w:r>
                                      <w:rPr>
                                        <w:color w:val="757D56"/>
                                        <w:sz w:val="21"/>
                                        <w:szCs w:val="21"/>
                                      </w:rPr>
                                      <w:t xml:space="preserve">, and his </w:t>
                                    </w:r>
                                    <w:proofErr w:type="spellStart"/>
                                    <w:r>
                                      <w:rPr>
                                        <w:color w:val="757D56"/>
                                        <w:sz w:val="21"/>
                                        <w:szCs w:val="21"/>
                                      </w:rPr>
                                      <w:t>whanau</w:t>
                                    </w:r>
                                    <w:proofErr w:type="spellEnd"/>
                                    <w:r>
                                      <w:rPr>
                                        <w:color w:val="757D56"/>
                                        <w:sz w:val="21"/>
                                        <w:szCs w:val="21"/>
                                      </w:rPr>
                                      <w:t xml:space="preserve">, were from the </w:t>
                                    </w:r>
                                    <w:proofErr w:type="spellStart"/>
                                    <w:r>
                                      <w:rPr>
                                        <w:color w:val="757D56"/>
                                        <w:sz w:val="21"/>
                                        <w:szCs w:val="21"/>
                                      </w:rPr>
                                      <w:t>Chathams</w:t>
                                    </w:r>
                                    <w:proofErr w:type="spellEnd"/>
                                    <w:r>
                                      <w:rPr>
                                        <w:color w:val="757D56"/>
                                        <w:sz w:val="21"/>
                                        <w:szCs w:val="21"/>
                                      </w:rPr>
                                      <w:t>, and are prominent members of the community there. </w:t>
                                    </w:r>
                                    <w:r>
                                      <w:rPr>
                                        <w:rFonts w:ascii="Helvetica" w:hAnsi="Helvetica" w:cs="Helvetica"/>
                                        <w:color w:val="757D56"/>
                                        <w:sz w:val="18"/>
                                        <w:szCs w:val="18"/>
                                      </w:rPr>
                                      <w:br/>
                                    </w:r>
                                    <w:r>
                                      <w:rPr>
                                        <w:rFonts w:ascii="Helvetica" w:hAnsi="Helvetica" w:cs="Helvetica"/>
                                        <w:color w:val="757D56"/>
                                        <w:sz w:val="18"/>
                                        <w:szCs w:val="18"/>
                                      </w:rPr>
                                      <w:br/>
                                    </w:r>
                                    <w:r>
                                      <w:rPr>
                                        <w:color w:val="757D56"/>
                                        <w:sz w:val="21"/>
                                        <w:szCs w:val="21"/>
                                      </w:rPr>
                                      <w:t xml:space="preserve">Archbishop Brown remembers </w:t>
                                    </w:r>
                                    <w:proofErr w:type="spellStart"/>
                                    <w:r>
                                      <w:rPr>
                                        <w:color w:val="757D56"/>
                                        <w:sz w:val="21"/>
                                        <w:szCs w:val="21"/>
                                      </w:rPr>
                                      <w:t>Riwai</w:t>
                                    </w:r>
                                    <w:proofErr w:type="spellEnd"/>
                                    <w:r>
                                      <w:rPr>
                                        <w:color w:val="757D56"/>
                                        <w:sz w:val="21"/>
                                        <w:szCs w:val="21"/>
                                      </w:rPr>
                                      <w:t xml:space="preserve"> fondly, saying "When you were in the </w:t>
                                    </w:r>
                                    <w:proofErr w:type="spellStart"/>
                                    <w:r>
                                      <w:rPr>
                                        <w:color w:val="757D56"/>
                                        <w:sz w:val="21"/>
                                        <w:szCs w:val="21"/>
                                      </w:rPr>
                                      <w:t>Chathams</w:t>
                                    </w:r>
                                    <w:proofErr w:type="spellEnd"/>
                                    <w:r>
                                      <w:rPr>
                                        <w:color w:val="757D56"/>
                                        <w:sz w:val="21"/>
                                        <w:szCs w:val="21"/>
                                      </w:rPr>
                                      <w:t xml:space="preserve"> and in </w:t>
                                    </w:r>
                                    <w:proofErr w:type="spellStart"/>
                                    <w:r>
                                      <w:rPr>
                                        <w:color w:val="757D56"/>
                                        <w:sz w:val="21"/>
                                        <w:szCs w:val="21"/>
                                      </w:rPr>
                                      <w:t>Riwai's</w:t>
                                    </w:r>
                                    <w:proofErr w:type="spellEnd"/>
                                    <w:r>
                                      <w:rPr>
                                        <w:color w:val="757D56"/>
                                        <w:sz w:val="21"/>
                                        <w:szCs w:val="21"/>
                                      </w:rPr>
                                      <w:t xml:space="preserve"> presence, you felt grounded and connected through him, and safely cared for. He was a faithful and durable priest, and he will be sadly missed by all."</w:t>
                                    </w:r>
                                    <w:r>
                                      <w:rPr>
                                        <w:rFonts w:ascii="Helvetica" w:hAnsi="Helvetica" w:cs="Helvetica"/>
                                        <w:color w:val="757D56"/>
                                        <w:sz w:val="18"/>
                                        <w:szCs w:val="18"/>
                                      </w:rPr>
                                      <w:br/>
                                    </w:r>
                                    <w:r>
                                      <w:rPr>
                                        <w:rFonts w:ascii="Helvetica" w:hAnsi="Helvetica" w:cs="Helvetica"/>
                                        <w:color w:val="757D56"/>
                                        <w:sz w:val="18"/>
                                        <w:szCs w:val="18"/>
                                      </w:rPr>
                                      <w:br/>
                                    </w:r>
                                    <w:proofErr w:type="spellStart"/>
                                    <w:r>
                                      <w:rPr>
                                        <w:color w:val="757D56"/>
                                        <w:sz w:val="21"/>
                                        <w:szCs w:val="21"/>
                                      </w:rPr>
                                      <w:lastRenderedPageBreak/>
                                      <w:t>Riwai's</w:t>
                                    </w:r>
                                    <w:proofErr w:type="spellEnd"/>
                                    <w:r>
                                      <w:rPr>
                                        <w:color w:val="757D56"/>
                                        <w:sz w:val="21"/>
                                        <w:szCs w:val="21"/>
                                      </w:rPr>
                                      <w:t xml:space="preserve"> </w:t>
                                    </w:r>
                                    <w:proofErr w:type="spellStart"/>
                                    <w:r>
                                      <w:rPr>
                                        <w:color w:val="757D56"/>
                                        <w:sz w:val="21"/>
                                        <w:szCs w:val="21"/>
                                      </w:rPr>
                                      <w:t>whanau</w:t>
                                    </w:r>
                                    <w:proofErr w:type="spellEnd"/>
                                    <w:r>
                                      <w:rPr>
                                        <w:color w:val="757D56"/>
                                        <w:sz w:val="21"/>
                                        <w:szCs w:val="21"/>
                                      </w:rPr>
                                      <w:t xml:space="preserve"> is known beyond the shores of the </w:t>
                                    </w:r>
                                    <w:proofErr w:type="spellStart"/>
                                    <w:r>
                                      <w:rPr>
                                        <w:color w:val="757D56"/>
                                        <w:sz w:val="21"/>
                                        <w:szCs w:val="21"/>
                                      </w:rPr>
                                      <w:t>Chathams</w:t>
                                    </w:r>
                                    <w:proofErr w:type="spellEnd"/>
                                    <w:r>
                                      <w:rPr>
                                        <w:color w:val="757D56"/>
                                        <w:sz w:val="21"/>
                                        <w:szCs w:val="21"/>
                                      </w:rPr>
                                      <w:t xml:space="preserve">. </w:t>
                                    </w:r>
                                    <w:proofErr w:type="spellStart"/>
                                    <w:r>
                                      <w:rPr>
                                        <w:color w:val="757D56"/>
                                        <w:sz w:val="21"/>
                                        <w:szCs w:val="21"/>
                                      </w:rPr>
                                      <w:t>Riwai's</w:t>
                                    </w:r>
                                    <w:proofErr w:type="spellEnd"/>
                                    <w:r>
                                      <w:rPr>
                                        <w:color w:val="757D56"/>
                                        <w:sz w:val="21"/>
                                        <w:szCs w:val="21"/>
                                      </w:rPr>
                                      <w:t xml:space="preserve"> brother, Alfred </w:t>
                                    </w:r>
                                    <w:proofErr w:type="spellStart"/>
                                    <w:r>
                                      <w:rPr>
                                        <w:color w:val="757D56"/>
                                        <w:sz w:val="21"/>
                                        <w:szCs w:val="21"/>
                                      </w:rPr>
                                      <w:t>Preece</w:t>
                                    </w:r>
                                    <w:proofErr w:type="spellEnd"/>
                                    <w:r>
                                      <w:rPr>
                                        <w:color w:val="757D56"/>
                                        <w:sz w:val="21"/>
                                        <w:szCs w:val="21"/>
                                      </w:rPr>
                                      <w:t xml:space="preserve">, was a member of the 28 Māori Battalion, and was present at most of the Battalion's subsequent reunions and events following the War. Alfred was also present at the November 2014 opening ceremony for the C Company Memorial House in </w:t>
                                    </w:r>
                                    <w:proofErr w:type="spellStart"/>
                                    <w:r>
                                      <w:rPr>
                                        <w:color w:val="757D56"/>
                                        <w:sz w:val="21"/>
                                        <w:szCs w:val="21"/>
                                      </w:rPr>
                                      <w:t>Gisborne</w:t>
                                    </w:r>
                                    <w:proofErr w:type="spellEnd"/>
                                    <w:r>
                                      <w:rPr>
                                        <w:color w:val="757D56"/>
                                        <w:sz w:val="21"/>
                                        <w:szCs w:val="21"/>
                                      </w:rPr>
                                      <w:t xml:space="preserve">. We know that Alfred and the extended </w:t>
                                    </w:r>
                                    <w:proofErr w:type="spellStart"/>
                                    <w:r>
                                      <w:rPr>
                                        <w:color w:val="757D56"/>
                                        <w:sz w:val="21"/>
                                        <w:szCs w:val="21"/>
                                      </w:rPr>
                                      <w:t>whanau</w:t>
                                    </w:r>
                                    <w:proofErr w:type="spellEnd"/>
                                    <w:r>
                                      <w:rPr>
                                        <w:color w:val="757D56"/>
                                        <w:sz w:val="21"/>
                                        <w:szCs w:val="21"/>
                                      </w:rPr>
                                      <w:t xml:space="preserve"> will be deeply saddened at the loss of </w:t>
                                    </w:r>
                                    <w:proofErr w:type="spellStart"/>
                                    <w:r>
                                      <w:rPr>
                                        <w:color w:val="757D56"/>
                                        <w:sz w:val="21"/>
                                        <w:szCs w:val="21"/>
                                      </w:rPr>
                                      <w:t>Riwai</w:t>
                                    </w:r>
                                    <w:proofErr w:type="spellEnd"/>
                                    <w:r>
                                      <w:rPr>
                                        <w:color w:val="757D56"/>
                                        <w:sz w:val="21"/>
                                        <w:szCs w:val="21"/>
                                      </w:rPr>
                                      <w:t>.</w:t>
                                    </w:r>
                                    <w:r>
                                      <w:rPr>
                                        <w:rFonts w:ascii="Helvetica" w:hAnsi="Helvetica" w:cs="Helvetica"/>
                                        <w:color w:val="757D56"/>
                                        <w:sz w:val="18"/>
                                        <w:szCs w:val="18"/>
                                      </w:rPr>
                                      <w:br/>
                                    </w:r>
                                    <w:r>
                                      <w:rPr>
                                        <w:rFonts w:ascii="Helvetica" w:hAnsi="Helvetica" w:cs="Helvetica"/>
                                        <w:color w:val="757D56"/>
                                        <w:sz w:val="18"/>
                                        <w:szCs w:val="18"/>
                                      </w:rPr>
                                      <w:br/>
                                    </w:r>
                                    <w:r>
                                      <w:rPr>
                                        <w:color w:val="757D56"/>
                                        <w:sz w:val="21"/>
                                        <w:szCs w:val="21"/>
                                      </w:rPr>
                                      <w:t xml:space="preserve">The Archbishops give thanks for the life of </w:t>
                                    </w:r>
                                    <w:proofErr w:type="spellStart"/>
                                    <w:r>
                                      <w:rPr>
                                        <w:color w:val="757D56"/>
                                        <w:sz w:val="21"/>
                                        <w:szCs w:val="21"/>
                                      </w:rPr>
                                      <w:t>Riwai</w:t>
                                    </w:r>
                                    <w:proofErr w:type="spellEnd"/>
                                    <w:r>
                                      <w:rPr>
                                        <w:color w:val="757D56"/>
                                        <w:sz w:val="21"/>
                                        <w:szCs w:val="21"/>
                                      </w:rPr>
                                      <w:t xml:space="preserve">, and our prayers are with his </w:t>
                                    </w:r>
                                    <w:proofErr w:type="spellStart"/>
                                    <w:r>
                                      <w:rPr>
                                        <w:color w:val="757D56"/>
                                        <w:sz w:val="21"/>
                                        <w:szCs w:val="21"/>
                                      </w:rPr>
                                      <w:t>whanau</w:t>
                                    </w:r>
                                    <w:proofErr w:type="spellEnd"/>
                                    <w:r>
                                      <w:rPr>
                                        <w:color w:val="757D56"/>
                                        <w:sz w:val="21"/>
                                        <w:szCs w:val="21"/>
                                      </w:rPr>
                                      <w:t xml:space="preserve"> and the wider community of the Chatham Islands, and the Diocese of Christchurch at this time.</w:t>
                                    </w:r>
                                    <w:r>
                                      <w:rPr>
                                        <w:rFonts w:ascii="Trebuchet MS" w:hAnsi="Trebuchet MS"/>
                                        <w:color w:val="000000"/>
                                        <w:sz w:val="17"/>
                                        <w:szCs w:val="17"/>
                                      </w:rPr>
                                      <w:t xml:space="preserve"> </w:t>
                                    </w:r>
                                  </w:p>
                                  <w:p w14:paraId="494C3C1F" w14:textId="77777777" w:rsidR="0059072E" w:rsidRDefault="0059072E">
                                    <w:pPr>
                                      <w:pStyle w:val="NormalWeb"/>
                                      <w:spacing w:before="0" w:beforeAutospacing="0" w:after="0" w:afterAutospacing="0"/>
                                    </w:pPr>
                                    <w:r>
                                      <w:rPr>
                                        <w:rFonts w:ascii="Trebuchet MS" w:hAnsi="Trebuchet MS"/>
                                        <w:color w:val="000000"/>
                                        <w:sz w:val="17"/>
                                        <w:szCs w:val="17"/>
                                      </w:rPr>
                                      <w:t> </w:t>
                                    </w:r>
                                  </w:p>
                                  <w:p w14:paraId="0CAB4389" w14:textId="77777777" w:rsidR="0059072E" w:rsidRDefault="0059072E">
                                    <w:pPr>
                                      <w:pStyle w:val="NormalWeb"/>
                                      <w:spacing w:before="0" w:beforeAutospacing="0" w:after="0" w:afterAutospacing="0"/>
                                    </w:pPr>
                                    <w:r>
                                      <w:rPr>
                                        <w:rFonts w:ascii="Trebuchet MS" w:hAnsi="Trebuchet MS"/>
                                        <w:color w:val="000000"/>
                                        <w:sz w:val="17"/>
                                        <w:szCs w:val="17"/>
                                      </w:rPr>
                                      <w:t> </w:t>
                                    </w:r>
                                  </w:p>
                                </w:tc>
                              </w:tr>
                            </w:tbl>
                            <w:p w14:paraId="4762EF55"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lastRenderedPageBreak/>
                                <w:pict w14:anchorId="70E25BDF">
                                  <v:rect id="_x0000_i1027" style="width:451.3pt;height:1.5pt" o:hralign="center" o:hrstd="t" o:hr="t" fillcolor="#a0a0a0" stroked="f"/>
                                </w:pict>
                              </w:r>
                            </w:p>
                          </w:tc>
                        </w:tr>
                      </w:tbl>
                      <w:p w14:paraId="262F1CA8" w14:textId="77777777" w:rsidR="0059072E" w:rsidRDefault="0059072E">
                        <w:pPr>
                          <w:rPr>
                            <w:rFonts w:eastAsia="Times New Roman"/>
                            <w:sz w:val="20"/>
                            <w:szCs w:val="20"/>
                          </w:rPr>
                        </w:pPr>
                      </w:p>
                    </w:tc>
                  </w:tr>
                  <w:tr w:rsidR="0059072E" w14:paraId="19837CA5" w14:textId="77777777">
                    <w:trPr>
                      <w:tblCellSpacing w:w="150" w:type="dxa"/>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4076"/>
                          <w:gridCol w:w="4350"/>
                        </w:tblGrid>
                        <w:tr w:rsidR="0059072E" w14:paraId="1457A716" w14:textId="77777777">
                          <w:trPr>
                            <w:tblCellSpacing w:w="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76"/>
                              </w:tblGrid>
                              <w:tr w:rsidR="0059072E" w14:paraId="63B355A0" w14:textId="77777777">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3776"/>
                                    </w:tblGrid>
                                    <w:tr w:rsidR="0059072E" w14:paraId="47DCDA65" w14:textId="77777777">
                                      <w:trPr>
                                        <w:tblCellSpacing w:w="0" w:type="dxa"/>
                                      </w:trPr>
                                      <w:tc>
                                        <w:tcPr>
                                          <w:tcW w:w="0" w:type="auto"/>
                                          <w:shd w:val="clear" w:color="auto" w:fill="555E4A"/>
                                          <w:tcMar>
                                            <w:top w:w="150" w:type="dxa"/>
                                            <w:left w:w="150" w:type="dxa"/>
                                            <w:bottom w:w="150" w:type="dxa"/>
                                            <w:right w:w="150" w:type="dxa"/>
                                          </w:tcMar>
                                          <w:vAlign w:val="center"/>
                                          <w:hideMark/>
                                        </w:tcPr>
                                        <w:p w14:paraId="42E4AE2F" w14:textId="77777777" w:rsidR="0059072E" w:rsidRDefault="0059072E">
                                          <w:pPr>
                                            <w:pStyle w:val="NormalWeb"/>
                                            <w:spacing w:before="0" w:beforeAutospacing="0" w:after="0" w:afterAutospacing="0"/>
                                          </w:pPr>
                                          <w:r>
                                            <w:rPr>
                                              <w:rFonts w:ascii="Arial" w:hAnsi="Arial" w:cs="Arial"/>
                                              <w:color w:val="D0D6B8"/>
                                              <w:sz w:val="21"/>
                                              <w:szCs w:val="21"/>
                                            </w:rPr>
                                            <w:lastRenderedPageBreak/>
                                            <w:t>IN THIS ISSUE:</w:t>
                                          </w:r>
                                        </w:p>
                                        <w:p w14:paraId="59FB234E" w14:textId="77777777" w:rsidR="0059072E" w:rsidRDefault="0059072E">
                                          <w:pPr>
                                            <w:pStyle w:val="NormalWeb"/>
                                            <w:spacing w:before="0" w:beforeAutospacing="0" w:after="0" w:afterAutospacing="0"/>
                                          </w:pPr>
                                          <w:r>
                                            <w:rPr>
                                              <w:rFonts w:ascii="Trebuchet MS" w:hAnsi="Trebuchet MS"/>
                                              <w:color w:val="000000"/>
                                              <w:sz w:val="17"/>
                                              <w:szCs w:val="17"/>
                                            </w:rPr>
                                            <w:t> </w:t>
                                          </w:r>
                                        </w:p>
                                        <w:p w14:paraId="12864633" w14:textId="77777777" w:rsidR="0059072E" w:rsidRDefault="0059072E">
                                          <w:pPr>
                                            <w:pStyle w:val="NormalWeb"/>
                                            <w:spacing w:before="0" w:beforeAutospacing="0" w:after="0" w:afterAutospacing="0"/>
                                          </w:pPr>
                                          <w:r>
                                            <w:rPr>
                                              <w:rFonts w:ascii="Arial" w:hAnsi="Arial" w:cs="Arial"/>
                                              <w:color w:val="FFFFFF"/>
                                              <w:sz w:val="21"/>
                                              <w:szCs w:val="21"/>
                                            </w:rPr>
                                            <w:t xml:space="preserve">     • Reflections on </w:t>
                                          </w:r>
                                          <w:proofErr w:type="spellStart"/>
                                          <w:r>
                                            <w:rPr>
                                              <w:rFonts w:ascii="Arial" w:hAnsi="Arial" w:cs="Arial"/>
                                              <w:color w:val="FFFFFF"/>
                                              <w:sz w:val="21"/>
                                              <w:szCs w:val="21"/>
                                            </w:rPr>
                                            <w:t>Oihi</w:t>
                                          </w:r>
                                          <w:proofErr w:type="spellEnd"/>
                                          <w:r>
                                            <w:rPr>
                                              <w:rFonts w:ascii="Arial" w:hAnsi="Arial" w:cs="Arial"/>
                                              <w:color w:val="FFFFFF"/>
                                              <w:sz w:val="21"/>
                                              <w:szCs w:val="21"/>
                                            </w:rPr>
                                            <w:t> </w:t>
                                          </w:r>
                                        </w:p>
                                        <w:p w14:paraId="443FC45B" w14:textId="77777777" w:rsidR="0059072E" w:rsidRDefault="0059072E">
                                          <w:pPr>
                                            <w:pStyle w:val="NormalWeb"/>
                                            <w:spacing w:before="0" w:beforeAutospacing="0" w:after="0" w:afterAutospacing="0"/>
                                          </w:pPr>
                                          <w:r>
                                            <w:rPr>
                                              <w:rFonts w:ascii="Trebuchet MS" w:hAnsi="Trebuchet MS"/>
                                              <w:color w:val="000000"/>
                                              <w:sz w:val="17"/>
                                              <w:szCs w:val="17"/>
                                            </w:rPr>
                                            <w:t> </w:t>
                                          </w:r>
                                        </w:p>
                                        <w:p w14:paraId="5D5CA8E1" w14:textId="77777777" w:rsidR="0059072E" w:rsidRDefault="0059072E">
                                          <w:pPr>
                                            <w:pStyle w:val="NormalWeb"/>
                                            <w:spacing w:before="0" w:beforeAutospacing="0" w:after="0" w:afterAutospacing="0"/>
                                          </w:pPr>
                                          <w:r>
                                            <w:rPr>
                                              <w:rFonts w:ascii="Arial" w:hAnsi="Arial" w:cs="Arial"/>
                                              <w:color w:val="FFFFFF"/>
                                              <w:sz w:val="21"/>
                                              <w:szCs w:val="21"/>
                                            </w:rPr>
                                            <w:t>     • </w:t>
                                          </w:r>
                                          <w:proofErr w:type="spellStart"/>
                                          <w:r>
                                            <w:rPr>
                                              <w:rFonts w:ascii="Arial" w:hAnsi="Arial" w:cs="Arial"/>
                                              <w:color w:val="FFFFFF"/>
                                              <w:sz w:val="21"/>
                                              <w:szCs w:val="21"/>
                                            </w:rPr>
                                            <w:t>Pasefika</w:t>
                                          </w:r>
                                          <w:proofErr w:type="spellEnd"/>
                                          <w:r>
                                            <w:rPr>
                                              <w:rFonts w:ascii="Arial" w:hAnsi="Arial" w:cs="Arial"/>
                                              <w:color w:val="FFFFFF"/>
                                              <w:sz w:val="21"/>
                                              <w:szCs w:val="21"/>
                                            </w:rPr>
                                            <w:t xml:space="preserve"> voices at the G20  </w:t>
                                          </w:r>
                                          <w:r>
                                            <w:rPr>
                                              <w:rFonts w:ascii="Trebuchet MS" w:hAnsi="Trebuchet MS"/>
                                              <w:color w:val="000000"/>
                                              <w:sz w:val="17"/>
                                              <w:szCs w:val="17"/>
                                            </w:rPr>
                                            <w:br/>
                                            <w:t> </w:t>
                                          </w:r>
                                        </w:p>
                                        <w:p w14:paraId="46C7A710" w14:textId="77777777" w:rsidR="0059072E" w:rsidRDefault="0059072E">
                                          <w:pPr>
                                            <w:pStyle w:val="NormalWeb"/>
                                            <w:spacing w:before="0" w:beforeAutospacing="0" w:after="0" w:afterAutospacing="0"/>
                                          </w:pPr>
                                          <w:r>
                                            <w:rPr>
                                              <w:rFonts w:ascii="Arial" w:hAnsi="Arial" w:cs="Arial"/>
                                              <w:color w:val="FFFFFF"/>
                                              <w:sz w:val="21"/>
                                              <w:szCs w:val="21"/>
                                            </w:rPr>
                                            <w:t>     •Trans-</w:t>
                                          </w:r>
                                          <w:proofErr w:type="spellStart"/>
                                          <w:r>
                                            <w:rPr>
                                              <w:rFonts w:ascii="Arial" w:hAnsi="Arial" w:cs="Arial"/>
                                              <w:color w:val="FFFFFF"/>
                                              <w:sz w:val="21"/>
                                              <w:szCs w:val="21"/>
                                            </w:rPr>
                                            <w:t>tasman</w:t>
                                          </w:r>
                                          <w:proofErr w:type="spellEnd"/>
                                          <w:r>
                                            <w:rPr>
                                              <w:rFonts w:ascii="Arial" w:hAnsi="Arial" w:cs="Arial"/>
                                              <w:color w:val="FFFFFF"/>
                                              <w:sz w:val="21"/>
                                              <w:szCs w:val="21"/>
                                            </w:rPr>
                                            <w:t xml:space="preserve"> Primatial talks </w:t>
                                          </w:r>
                                        </w:p>
                                        <w:p w14:paraId="7460FD28" w14:textId="77777777" w:rsidR="0059072E" w:rsidRDefault="0059072E">
                                          <w:pPr>
                                            <w:pStyle w:val="NormalWeb"/>
                                            <w:spacing w:before="0" w:beforeAutospacing="0" w:after="0" w:afterAutospacing="0"/>
                                          </w:pPr>
                                          <w:r>
                                            <w:rPr>
                                              <w:rFonts w:ascii="Trebuchet MS" w:hAnsi="Trebuchet MS"/>
                                              <w:color w:val="000000"/>
                                              <w:sz w:val="17"/>
                                              <w:szCs w:val="17"/>
                                            </w:rPr>
                                            <w:t> </w:t>
                                          </w:r>
                                        </w:p>
                                      </w:tc>
                                    </w:tr>
                                  </w:tbl>
                                  <w:p w14:paraId="7EB3400F" w14:textId="77777777" w:rsidR="0059072E" w:rsidRDefault="0059072E">
                                    <w:r>
                                      <w:rPr>
                                        <w:vanish/>
                                      </w:rPr>
                                      <w:t> </w:t>
                                    </w:r>
                                  </w:p>
                                  <w:tbl>
                                    <w:tblPr>
                                      <w:tblW w:w="5000" w:type="pct"/>
                                      <w:tblCellSpacing w:w="0" w:type="dxa"/>
                                      <w:tblCellMar>
                                        <w:left w:w="0" w:type="dxa"/>
                                        <w:right w:w="0" w:type="dxa"/>
                                      </w:tblCellMar>
                                      <w:tblLook w:val="04A0" w:firstRow="1" w:lastRow="0" w:firstColumn="1" w:lastColumn="0" w:noHBand="0" w:noVBand="1"/>
                                    </w:tblPr>
                                    <w:tblGrid>
                                      <w:gridCol w:w="3776"/>
                                    </w:tblGrid>
                                    <w:tr w:rsidR="0059072E" w14:paraId="45B34812" w14:textId="77777777">
                                      <w:trPr>
                                        <w:tblCellSpacing w:w="0" w:type="dxa"/>
                                      </w:trPr>
                                      <w:tc>
                                        <w:tcPr>
                                          <w:tcW w:w="0" w:type="auto"/>
                                          <w:vAlign w:val="center"/>
                                          <w:hideMark/>
                                        </w:tcPr>
                                        <w:p w14:paraId="3DAD8AD1" w14:textId="77777777" w:rsidR="0059072E" w:rsidRDefault="0059072E">
                                          <w:pPr>
                                            <w:pStyle w:val="NormalWeb"/>
                                            <w:spacing w:before="0" w:beforeAutospacing="0" w:after="0" w:afterAutospacing="0"/>
                                          </w:pPr>
                                          <w:r>
                                            <w:rPr>
                                              <w:rFonts w:ascii="Trebuchet MS" w:hAnsi="Trebuchet MS"/>
                                              <w:color w:val="000000"/>
                                              <w:sz w:val="17"/>
                                              <w:szCs w:val="17"/>
                                            </w:rPr>
                                            <w:t> </w:t>
                                          </w:r>
                                        </w:p>
                                      </w:tc>
                                    </w:tr>
                                  </w:tbl>
                                  <w:p w14:paraId="09E0B3B5" w14:textId="77777777" w:rsidR="0059072E" w:rsidRDefault="0059072E">
                                    <w:r>
                                      <w:rPr>
                                        <w:rFonts w:ascii="Trebuchet MS" w:hAnsi="Trebuchet MS"/>
                                        <w:vanish/>
                                        <w:color w:val="000000"/>
                                        <w:sz w:val="17"/>
                                        <w:szCs w:val="17"/>
                                      </w:rPr>
                                      <w:t> </w:t>
                                    </w:r>
                                  </w:p>
                                  <w:tbl>
                                    <w:tblPr>
                                      <w:tblW w:w="5000" w:type="pct"/>
                                      <w:tblCellSpacing w:w="0" w:type="dxa"/>
                                      <w:tblCellMar>
                                        <w:left w:w="0" w:type="dxa"/>
                                        <w:right w:w="0" w:type="dxa"/>
                                      </w:tblCellMar>
                                      <w:tblLook w:val="04A0" w:firstRow="1" w:lastRow="0" w:firstColumn="1" w:lastColumn="0" w:noHBand="0" w:noVBand="1"/>
                                    </w:tblPr>
                                    <w:tblGrid>
                                      <w:gridCol w:w="3776"/>
                                    </w:tblGrid>
                                    <w:tr w:rsidR="0059072E" w14:paraId="15531105" w14:textId="77777777">
                                      <w:trPr>
                                        <w:tblCellSpacing w:w="0" w:type="dxa"/>
                                      </w:trPr>
                                      <w:tc>
                                        <w:tcPr>
                                          <w:tcW w:w="0" w:type="auto"/>
                                          <w:vAlign w:val="center"/>
                                          <w:hideMark/>
                                        </w:tcPr>
                                        <w:p w14:paraId="0C5AE014" w14:textId="77777777" w:rsidR="0059072E" w:rsidRDefault="0059072E">
                                          <w:pPr>
                                            <w:pStyle w:val="NormalWeb"/>
                                            <w:spacing w:before="0" w:beforeAutospacing="0" w:after="0" w:afterAutospacing="0"/>
                                          </w:pPr>
                                          <w:r>
                                            <w:rPr>
                                              <w:rFonts w:ascii="Trebuchet MS" w:hAnsi="Trebuchet MS"/>
                                              <w:color w:val="000000"/>
                                              <w:sz w:val="17"/>
                                              <w:szCs w:val="17"/>
                                            </w:rPr>
                                            <w:t> </w:t>
                                          </w:r>
                                        </w:p>
                                      </w:tc>
                                    </w:tr>
                                    <w:tr w:rsidR="0059072E" w14:paraId="32530692" w14:textId="77777777">
                                      <w:trPr>
                                        <w:tblCellSpacing w:w="0" w:type="dxa"/>
                                      </w:trPr>
                                      <w:tc>
                                        <w:tcPr>
                                          <w:tcW w:w="0" w:type="auto"/>
                                          <w:shd w:val="clear" w:color="auto" w:fill="FFFFFF"/>
                                          <w:tcMar>
                                            <w:top w:w="150" w:type="dxa"/>
                                            <w:left w:w="150" w:type="dxa"/>
                                            <w:bottom w:w="150" w:type="dxa"/>
                                            <w:right w:w="150" w:type="dxa"/>
                                          </w:tcMar>
                                          <w:vAlign w:val="center"/>
                                          <w:hideMark/>
                                        </w:tcPr>
                                        <w:p w14:paraId="2EC0B7AC" w14:textId="77777777" w:rsidR="0059072E" w:rsidRDefault="0059072E">
                                          <w:pPr>
                                            <w:pStyle w:val="NormalWeb"/>
                                            <w:spacing w:before="0" w:beforeAutospacing="0" w:after="0" w:afterAutospacing="0"/>
                                          </w:pPr>
                                          <w:r>
                                            <w:rPr>
                                              <w:noProof/>
                                            </w:rPr>
                                            <w:drawing>
                                              <wp:anchor distT="0" distB="0" distL="0" distR="0" simplePos="0" relativeHeight="251658240" behindDoc="0" locked="0" layoutInCell="1" allowOverlap="0" wp14:anchorId="36EB6888" wp14:editId="00160041">
                                                <wp:simplePos x="0" y="0"/>
                                                <wp:positionH relativeFrom="column">
                                                  <wp:align>left</wp:align>
                                                </wp:positionH>
                                                <wp:positionV relativeFrom="line">
                                                  <wp:posOffset>0</wp:posOffset>
                                                </wp:positionV>
                                                <wp:extent cx="1143000" cy="1143000"/>
                                                <wp:effectExtent l="0" t="0" r="0" b="0"/>
                                                <wp:wrapSquare wrapText="bothSides"/>
                                                <wp:docPr id="11" name="Picture 11" descr="https://staticapp.icpsc.com/icp/loadimage.php/mogile/1524620/4d6b3e1fbc825310ea9b3fca94d5d53e/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app.icpsc.com/icp/loadimage.php/mogile/1524620/4d6b3e1fbc825310ea9b3fca94d5d53e/image/jpeg"/>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r>
                                            <w:rPr>
                                              <w:color w:val="757D56"/>
                                              <w:sz w:val="21"/>
                                              <w:szCs w:val="21"/>
                                            </w:rPr>
                                            <w:t xml:space="preserve">Archbishop Brown asks where was </w:t>
                                          </w:r>
                                          <w:proofErr w:type="spellStart"/>
                                          <w:r>
                                            <w:rPr>
                                              <w:color w:val="757D56"/>
                                              <w:sz w:val="21"/>
                                              <w:szCs w:val="21"/>
                                            </w:rPr>
                                            <w:t>Ruatara</w:t>
                                          </w:r>
                                          <w:proofErr w:type="spellEnd"/>
                                          <w:r>
                                            <w:rPr>
                                              <w:color w:val="757D56"/>
                                              <w:sz w:val="21"/>
                                              <w:szCs w:val="21"/>
                                            </w:rPr>
                                            <w:t xml:space="preserve"> at the Bicentenary Service on Christmas Day </w:t>
                                          </w:r>
                                        </w:p>
                                      </w:tc>
                                    </w:tr>
                                  </w:tbl>
                                  <w:p w14:paraId="362FD4A6" w14:textId="77777777" w:rsidR="0059072E" w:rsidRDefault="0059072E">
                                    <w:r>
                                      <w:rPr>
                                        <w:rFonts w:ascii="Trebuchet MS" w:hAnsi="Trebuchet MS"/>
                                        <w:vanish/>
                                        <w:color w:val="000000"/>
                                        <w:sz w:val="17"/>
                                        <w:szCs w:val="17"/>
                                      </w:rPr>
                                      <w:t> </w:t>
                                    </w:r>
                                  </w:p>
                                  <w:tbl>
                                    <w:tblPr>
                                      <w:tblW w:w="5000" w:type="pct"/>
                                      <w:tblCellSpacing w:w="0" w:type="dxa"/>
                                      <w:tblCellMar>
                                        <w:left w:w="0" w:type="dxa"/>
                                        <w:right w:w="0" w:type="dxa"/>
                                      </w:tblCellMar>
                                      <w:tblLook w:val="04A0" w:firstRow="1" w:lastRow="0" w:firstColumn="1" w:lastColumn="0" w:noHBand="0" w:noVBand="1"/>
                                    </w:tblPr>
                                    <w:tblGrid>
                                      <w:gridCol w:w="3776"/>
                                    </w:tblGrid>
                                    <w:tr w:rsidR="0059072E" w14:paraId="16FBD40F" w14:textId="77777777">
                                      <w:trPr>
                                        <w:tblCellSpacing w:w="0" w:type="dxa"/>
                                      </w:trPr>
                                      <w:tc>
                                        <w:tcPr>
                                          <w:tcW w:w="0" w:type="auto"/>
                                          <w:vAlign w:val="center"/>
                                          <w:hideMark/>
                                        </w:tcPr>
                                        <w:p w14:paraId="63FDB454" w14:textId="77777777" w:rsidR="0059072E" w:rsidRDefault="0059072E">
                                          <w:pPr>
                                            <w:pStyle w:val="NormalWeb"/>
                                            <w:spacing w:before="0" w:beforeAutospacing="0" w:after="0" w:afterAutospacing="0"/>
                                          </w:pPr>
                                          <w:r>
                                            <w:rPr>
                                              <w:rFonts w:ascii="Trebuchet MS" w:hAnsi="Trebuchet MS"/>
                                              <w:color w:val="000000"/>
                                              <w:sz w:val="17"/>
                                              <w:szCs w:val="17"/>
                                            </w:rPr>
                                            <w:t> </w:t>
                                          </w:r>
                                        </w:p>
                                      </w:tc>
                                    </w:tr>
                                    <w:tr w:rsidR="0059072E" w14:paraId="44CF3891" w14:textId="77777777">
                                      <w:trPr>
                                        <w:tblCellSpacing w:w="0" w:type="dxa"/>
                                      </w:trPr>
                                      <w:tc>
                                        <w:tcPr>
                                          <w:tcW w:w="0" w:type="auto"/>
                                          <w:shd w:val="clear" w:color="auto" w:fill="FFFFFF"/>
                                          <w:tcMar>
                                            <w:top w:w="150" w:type="dxa"/>
                                            <w:left w:w="150" w:type="dxa"/>
                                            <w:bottom w:w="150" w:type="dxa"/>
                                            <w:right w:w="150" w:type="dxa"/>
                                          </w:tcMar>
                                          <w:vAlign w:val="center"/>
                                          <w:hideMark/>
                                        </w:tcPr>
                                        <w:p w14:paraId="5602F93F" w14:textId="77777777" w:rsidR="0059072E" w:rsidRDefault="0059072E">
                                          <w:pPr>
                                            <w:pStyle w:val="NormalWeb"/>
                                            <w:spacing w:before="0" w:beforeAutospacing="0" w:after="0" w:afterAutospacing="0"/>
                                          </w:pPr>
                                          <w:r>
                                            <w:rPr>
                                              <w:noProof/>
                                            </w:rPr>
                                            <w:drawing>
                                              <wp:anchor distT="0" distB="0" distL="0" distR="0" simplePos="0" relativeHeight="251658240" behindDoc="0" locked="0" layoutInCell="1" allowOverlap="0" wp14:anchorId="67145EBB" wp14:editId="138310B7">
                                                <wp:simplePos x="0" y="0"/>
                                                <wp:positionH relativeFrom="column">
                                                  <wp:align>left</wp:align>
                                                </wp:positionH>
                                                <wp:positionV relativeFrom="line">
                                                  <wp:posOffset>0</wp:posOffset>
                                                </wp:positionV>
                                                <wp:extent cx="1143000" cy="1143000"/>
                                                <wp:effectExtent l="0" t="0" r="0" b="0"/>
                                                <wp:wrapSquare wrapText="bothSides"/>
                                                <wp:docPr id="10" name="Picture 10" descr="https://staticapp.icpsc.com/icp/loadimage.php/mogile/1524620/482a83db407d865908a17ebf526c6efb/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app.icpsc.com/icp/loadimage.php/mogile/1524620/482a83db407d865908a17ebf526c6efb/image/jpeg"/>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r>
                                            <w:rPr>
                                              <w:color w:val="757D56"/>
                                              <w:sz w:val="21"/>
                                              <w:szCs w:val="21"/>
                                            </w:rPr>
                                            <w:t>Archbishop Winston at G20 Conference  </w:t>
                                          </w:r>
                                        </w:p>
                                        <w:p w14:paraId="4B20CFC3" w14:textId="77777777" w:rsidR="0059072E" w:rsidRDefault="0059072E">
                                          <w:pPr>
                                            <w:pStyle w:val="NormalWeb"/>
                                            <w:spacing w:before="0" w:beforeAutospacing="0" w:after="0" w:afterAutospacing="0"/>
                                          </w:pPr>
                                          <w:r>
                                            <w:rPr>
                                              <w:color w:val="757D56"/>
                                              <w:sz w:val="21"/>
                                              <w:szCs w:val="21"/>
                                            </w:rPr>
                                            <w:t>"We are here, because the leaders of the world are here. It is about action. Not tomorrow. Today!"</w:t>
                                          </w:r>
                                        </w:p>
                                      </w:tc>
                                    </w:tr>
                                  </w:tbl>
                                  <w:p w14:paraId="5CB9EC83" w14:textId="77777777" w:rsidR="0059072E" w:rsidRDefault="0059072E">
                                    <w:r>
                                      <w:rPr>
                                        <w:rFonts w:ascii="Trebuchet MS" w:hAnsi="Trebuchet MS"/>
                                        <w:color w:val="000000"/>
                                        <w:sz w:val="17"/>
                                        <w:szCs w:val="17"/>
                                      </w:rPr>
                                      <w:t> </w:t>
                                    </w:r>
                                  </w:p>
                                </w:tc>
                              </w:tr>
                            </w:tbl>
                            <w:p w14:paraId="71E8B483" w14:textId="77777777" w:rsidR="0059072E" w:rsidRDefault="0059072E">
                              <w:pPr>
                                <w:rPr>
                                  <w:rFonts w:eastAsia="Times New Roman"/>
                                  <w:sz w:val="20"/>
                                  <w:szCs w:val="20"/>
                                </w:rPr>
                              </w:pPr>
                            </w:p>
                          </w:tc>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4350"/>
                              </w:tblGrid>
                              <w:tr w:rsidR="0059072E" w14:paraId="40C87826" w14:textId="77777777">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4050"/>
                                    </w:tblGrid>
                                    <w:tr w:rsidR="0059072E" w14:paraId="54C78276" w14:textId="77777777">
                                      <w:trPr>
                                        <w:tblCellSpacing w:w="0" w:type="dxa"/>
                                      </w:trPr>
                                      <w:tc>
                                        <w:tcPr>
                                          <w:tcW w:w="0" w:type="auto"/>
                                          <w:vAlign w:val="center"/>
                                          <w:hideMark/>
                                        </w:tcPr>
                                        <w:p w14:paraId="0761FA2F" w14:textId="77777777" w:rsidR="0059072E" w:rsidRDefault="0059072E">
                                          <w:pPr>
                                            <w:pStyle w:val="NormalWeb"/>
                                            <w:spacing w:before="0" w:beforeAutospacing="0" w:after="0" w:afterAutospacing="0"/>
                                          </w:pPr>
                                          <w:r>
                                            <w:rPr>
                                              <w:noProof/>
                                            </w:rPr>
                                            <w:drawing>
                                              <wp:inline distT="0" distB="0" distL="0" distR="0" wp14:anchorId="2625095C" wp14:editId="75E4CFD5">
                                                <wp:extent cx="2419350" cy="1514475"/>
                                                <wp:effectExtent l="0" t="0" r="0" b="9525"/>
                                                <wp:docPr id="8" name="Picture 8" descr="https://staticapp.icpsc.com/icp/loadimage.php/mogile/1524620/86484595906752ee280192c0df37504d/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app.icpsc.com/icp/loadimage.php/mogile/1524620/86484595906752ee280192c0df37504d/image/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19350" cy="1514475"/>
                                                        </a:xfrm>
                                                        <a:prstGeom prst="rect">
                                                          <a:avLst/>
                                                        </a:prstGeom>
                                                        <a:noFill/>
                                                        <a:ln>
                                                          <a:noFill/>
                                                        </a:ln>
                                                      </pic:spPr>
                                                    </pic:pic>
                                                  </a:graphicData>
                                                </a:graphic>
                                              </wp:inline>
                                            </w:drawing>
                                          </w:r>
                                        </w:p>
                                      </w:tc>
                                    </w:tr>
                                    <w:tr w:rsidR="0059072E" w14:paraId="1FE78E6E" w14:textId="77777777">
                                      <w:trPr>
                                        <w:tblCellSpacing w:w="0" w:type="dxa"/>
                                      </w:trPr>
                                      <w:tc>
                                        <w:tcPr>
                                          <w:tcW w:w="0" w:type="auto"/>
                                          <w:shd w:val="clear" w:color="auto" w:fill="FFFFFF"/>
                                          <w:tcMar>
                                            <w:top w:w="150" w:type="dxa"/>
                                            <w:left w:w="150" w:type="dxa"/>
                                            <w:bottom w:w="150" w:type="dxa"/>
                                            <w:right w:w="150" w:type="dxa"/>
                                          </w:tcMar>
                                          <w:vAlign w:val="center"/>
                                          <w:hideMark/>
                                        </w:tcPr>
                                        <w:p w14:paraId="04E4DB36" w14:textId="77777777" w:rsidR="0059072E" w:rsidRDefault="0059072E">
                                          <w:pPr>
                                            <w:pStyle w:val="NormalWeb"/>
                                            <w:spacing w:before="0" w:beforeAutospacing="0" w:after="0" w:afterAutospacing="0"/>
                                          </w:pPr>
                                          <w:r>
                                            <w:rPr>
                                              <w:rFonts w:ascii="Trebuchet MS" w:hAnsi="Trebuchet MS"/>
                                              <w:color w:val="000000"/>
                                              <w:sz w:val="17"/>
                                              <w:szCs w:val="17"/>
                                            </w:rPr>
                                            <w:t> </w:t>
                                          </w:r>
                                        </w:p>
                                        <w:p w14:paraId="5ABA6123" w14:textId="77777777" w:rsidR="0059072E" w:rsidRDefault="0059072E">
                                          <w:pPr>
                                            <w:pStyle w:val="NormalWeb"/>
                                            <w:spacing w:before="0" w:beforeAutospacing="0" w:after="0" w:afterAutospacing="0"/>
                                          </w:pPr>
                                          <w:r>
                                            <w:rPr>
                                              <w:rFonts w:ascii="Arial" w:hAnsi="Arial" w:cs="Arial"/>
                                              <w:b/>
                                              <w:bCs/>
                                              <w:color w:val="5E3718"/>
                                            </w:rPr>
                                            <w:t xml:space="preserve">Gathering at </w:t>
                                          </w:r>
                                          <w:proofErr w:type="spellStart"/>
                                          <w:r>
                                            <w:rPr>
                                              <w:rFonts w:ascii="Arial" w:hAnsi="Arial" w:cs="Arial"/>
                                              <w:b/>
                                              <w:bCs/>
                                              <w:color w:val="5E3718"/>
                                            </w:rPr>
                                            <w:t>Oihi</w:t>
                                          </w:r>
                                          <w:proofErr w:type="spellEnd"/>
                                          <w:r>
                                            <w:rPr>
                                              <w:rFonts w:ascii="Arial" w:hAnsi="Arial" w:cs="Arial"/>
                                              <w:b/>
                                              <w:bCs/>
                                              <w:color w:val="5E3718"/>
                                            </w:rPr>
                                            <w:t xml:space="preserve"> - 200 years on </w:t>
                                          </w:r>
                                        </w:p>
                                        <w:p w14:paraId="3B2D503C" w14:textId="77777777" w:rsidR="0059072E" w:rsidRDefault="0059072E">
                                          <w:pPr>
                                            <w:pStyle w:val="NormalWeb"/>
                                            <w:spacing w:before="0" w:beforeAutospacing="0" w:after="0" w:afterAutospacing="0"/>
                                          </w:pPr>
                                          <w:r>
                                            <w:rPr>
                                              <w:rFonts w:ascii="Trebuchet MS" w:hAnsi="Trebuchet MS"/>
                                              <w:color w:val="000000"/>
                                              <w:sz w:val="17"/>
                                              <w:szCs w:val="17"/>
                                            </w:rPr>
                                            <w:t> </w:t>
                                          </w:r>
                                        </w:p>
                                        <w:p w14:paraId="546BE370" w14:textId="77777777" w:rsidR="0059072E" w:rsidRDefault="0059072E">
                                          <w:proofErr w:type="spellStart"/>
                                          <w:r>
                                            <w:rPr>
                                              <w:rFonts w:ascii="Trebuchet MS" w:hAnsi="Trebuchet MS"/>
                                              <w:color w:val="757D56"/>
                                              <w:sz w:val="21"/>
                                              <w:szCs w:val="21"/>
                                            </w:rPr>
                                            <w:t>Oihi</w:t>
                                          </w:r>
                                          <w:proofErr w:type="spellEnd"/>
                                          <w:r>
                                            <w:rPr>
                                              <w:rFonts w:ascii="Trebuchet MS" w:hAnsi="Trebuchet MS"/>
                                              <w:color w:val="757D56"/>
                                              <w:sz w:val="21"/>
                                              <w:szCs w:val="21"/>
                                            </w:rPr>
                                            <w:t xml:space="preserve"> was a pilgrimage on both December 21st for the opening of </w:t>
                                          </w:r>
                                          <w:proofErr w:type="spellStart"/>
                                          <w:r>
                                            <w:rPr>
                                              <w:rFonts w:ascii="Trebuchet MS" w:hAnsi="Trebuchet MS"/>
                                              <w:color w:val="757D56"/>
                                              <w:sz w:val="21"/>
                                              <w:szCs w:val="21"/>
                                            </w:rPr>
                                            <w:t>Rangihoua</w:t>
                                          </w:r>
                                          <w:proofErr w:type="spellEnd"/>
                                          <w:r>
                                            <w:rPr>
                                              <w:rFonts w:ascii="Trebuchet MS" w:hAnsi="Trebuchet MS"/>
                                              <w:color w:val="757D56"/>
                                              <w:sz w:val="21"/>
                                              <w:szCs w:val="21"/>
                                            </w:rPr>
                                            <w:t xml:space="preserve"> Heritage Park and then a few days later for the Christmas Day Service</w:t>
                                          </w:r>
                                        </w:p>
                                        <w:p w14:paraId="4A013121" w14:textId="77777777" w:rsidR="0059072E" w:rsidRDefault="0059072E">
                                          <w:pPr>
                                            <w:pStyle w:val="NormalWeb"/>
                                            <w:spacing w:before="0" w:beforeAutospacing="0" w:after="0" w:afterAutospacing="0"/>
                                          </w:pPr>
                                          <w:r>
                                            <w:rPr>
                                              <w:rFonts w:ascii="Trebuchet MS" w:hAnsi="Trebuchet MS"/>
                                              <w:color w:val="000000"/>
                                              <w:sz w:val="17"/>
                                              <w:szCs w:val="17"/>
                                            </w:rPr>
                                            <w:t> </w:t>
                                          </w:r>
                                        </w:p>
                                        <w:p w14:paraId="2AC698FB" w14:textId="77777777" w:rsidR="0059072E" w:rsidRDefault="0059072E">
                                          <w:pPr>
                                            <w:pStyle w:val="NormalWeb"/>
                                            <w:spacing w:before="0" w:beforeAutospacing="0" w:after="0" w:afterAutospacing="0"/>
                                          </w:pPr>
                                          <w:r>
                                            <w:rPr>
                                              <w:rFonts w:ascii="Trebuchet MS" w:hAnsi="Trebuchet MS"/>
                                              <w:noProof/>
                                              <w:color w:val="000000"/>
                                              <w:sz w:val="17"/>
                                              <w:szCs w:val="17"/>
                                            </w:rPr>
                                            <w:drawing>
                                              <wp:inline distT="0" distB="0" distL="0" distR="0" wp14:anchorId="66060E2B" wp14:editId="115A8820">
                                                <wp:extent cx="2381250" cy="1476375"/>
                                                <wp:effectExtent l="0" t="0" r="0" b="9525"/>
                                                <wp:docPr id="7" name="Picture 7" descr="https://staticapp.icpsc.com/icp/loadimage.php/mogile/1524620/7cb645229451351910e7a70cc7905a5a/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app.icpsc.com/icp/loadimage.php/mogile/1524620/7cb645229451351910e7a70cc7905a5a/image/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0" cy="1476375"/>
                                                        </a:xfrm>
                                                        <a:prstGeom prst="rect">
                                                          <a:avLst/>
                                                        </a:prstGeom>
                                                        <a:noFill/>
                                                        <a:ln>
                                                          <a:noFill/>
                                                        </a:ln>
                                                      </pic:spPr>
                                                    </pic:pic>
                                                  </a:graphicData>
                                                </a:graphic>
                                              </wp:inline>
                                            </w:drawing>
                                          </w:r>
                                        </w:p>
                                      </w:tc>
                                    </w:tr>
                                  </w:tbl>
                                  <w:p w14:paraId="114FE31D" w14:textId="77777777" w:rsidR="0059072E" w:rsidRDefault="0059072E">
                                    <w:pPr>
                                      <w:rPr>
                                        <w:rFonts w:eastAsia="Times New Roman"/>
                                        <w:sz w:val="20"/>
                                        <w:szCs w:val="20"/>
                                      </w:rPr>
                                    </w:pPr>
                                  </w:p>
                                </w:tc>
                              </w:tr>
                            </w:tbl>
                            <w:p w14:paraId="65B60E83" w14:textId="77777777" w:rsidR="0059072E" w:rsidRDefault="0059072E">
                              <w:pPr>
                                <w:rPr>
                                  <w:rFonts w:eastAsia="Times New Roman"/>
                                  <w:sz w:val="20"/>
                                  <w:szCs w:val="20"/>
                                </w:rPr>
                              </w:pPr>
                            </w:p>
                          </w:tc>
                        </w:tr>
                      </w:tbl>
                      <w:p w14:paraId="01B1B543"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5924FACE">
                            <v:rect id="_x0000_i1030" style="width:451.3pt;height:1.5pt" o:hralign="center" o:hrstd="t" o:hr="t" fillcolor="#a0a0a0" stroked="f"/>
                          </w:pict>
                        </w:r>
                      </w:p>
                    </w:tc>
                  </w:tr>
                  <w:tr w:rsidR="0059072E" w14:paraId="194B8047" w14:textId="77777777">
                    <w:trPr>
                      <w:tblCellSpacing w:w="150" w:type="dxa"/>
                    </w:trPr>
                    <w:tc>
                      <w:tcPr>
                        <w:tcW w:w="0" w:type="auto"/>
                        <w:shd w:val="clear" w:color="auto" w:fill="FFFFFF"/>
                        <w:vAlign w:val="center"/>
                        <w:hideMark/>
                      </w:tcPr>
                      <w:p w14:paraId="64518D59" w14:textId="77777777" w:rsidR="0059072E" w:rsidRDefault="0059072E">
                        <w:pPr>
                          <w:pStyle w:val="NormalWeb"/>
                          <w:spacing w:before="0" w:beforeAutospacing="0" w:after="0" w:afterAutospacing="0"/>
                          <w:jc w:val="center"/>
                          <w:rPr>
                            <w:rFonts w:ascii="Arial" w:hAnsi="Arial" w:cs="Arial"/>
                            <w:b/>
                            <w:bCs/>
                            <w:color w:val="D3D3D3"/>
                          </w:rPr>
                        </w:pPr>
                      </w:p>
                      <w:p w14:paraId="27A88426" w14:textId="77777777" w:rsidR="0059072E" w:rsidRDefault="0059072E">
                        <w:pPr>
                          <w:pStyle w:val="NormalWeb"/>
                          <w:spacing w:before="0" w:beforeAutospacing="0" w:after="0" w:afterAutospacing="0"/>
                          <w:jc w:val="center"/>
                          <w:rPr>
                            <w:rFonts w:ascii="Arial" w:hAnsi="Arial" w:cs="Arial"/>
                            <w:b/>
                            <w:bCs/>
                            <w:color w:val="D3D3D3"/>
                          </w:rPr>
                        </w:pPr>
                      </w:p>
                      <w:p w14:paraId="06E2601A" w14:textId="77777777" w:rsidR="0059072E" w:rsidRDefault="0059072E">
                        <w:pPr>
                          <w:pStyle w:val="NormalWeb"/>
                          <w:spacing w:before="0" w:beforeAutospacing="0" w:after="0" w:afterAutospacing="0"/>
                          <w:jc w:val="center"/>
                          <w:rPr>
                            <w:rFonts w:ascii="Arial" w:hAnsi="Arial" w:cs="Arial"/>
                            <w:b/>
                            <w:bCs/>
                            <w:color w:val="D3D3D3"/>
                          </w:rPr>
                        </w:pPr>
                      </w:p>
                      <w:p w14:paraId="358D850F" w14:textId="77777777" w:rsidR="0059072E" w:rsidRDefault="0059072E">
                        <w:pPr>
                          <w:pStyle w:val="NormalWeb"/>
                          <w:spacing w:before="0" w:beforeAutospacing="0" w:after="0" w:afterAutospacing="0"/>
                          <w:jc w:val="center"/>
                          <w:rPr>
                            <w:rFonts w:ascii="Arial" w:hAnsi="Arial" w:cs="Arial"/>
                            <w:b/>
                            <w:bCs/>
                            <w:color w:val="D3D3D3"/>
                          </w:rPr>
                        </w:pPr>
                      </w:p>
                      <w:p w14:paraId="11367275" w14:textId="77777777" w:rsidR="0059072E" w:rsidRDefault="0059072E">
                        <w:pPr>
                          <w:pStyle w:val="NormalWeb"/>
                          <w:spacing w:before="0" w:beforeAutospacing="0" w:after="0" w:afterAutospacing="0"/>
                          <w:jc w:val="center"/>
                        </w:pPr>
                        <w:r>
                          <w:rPr>
                            <w:rFonts w:ascii="Arial" w:hAnsi="Arial" w:cs="Arial"/>
                            <w:b/>
                            <w:bCs/>
                            <w:color w:val="D3D3D3"/>
                          </w:rPr>
                          <w:lastRenderedPageBreak/>
                          <w:t>FROM THE ARCHBISHOPS</w:t>
                        </w:r>
                      </w:p>
                      <w:tbl>
                        <w:tblPr>
                          <w:tblW w:w="5000" w:type="pct"/>
                          <w:tblCellSpacing w:w="0" w:type="dxa"/>
                          <w:tblCellMar>
                            <w:left w:w="0" w:type="dxa"/>
                            <w:right w:w="0" w:type="dxa"/>
                          </w:tblCellMar>
                          <w:tblLook w:val="04A0" w:firstRow="1" w:lastRow="0" w:firstColumn="1" w:lastColumn="0" w:noHBand="0" w:noVBand="1"/>
                        </w:tblPr>
                        <w:tblGrid>
                          <w:gridCol w:w="2808"/>
                          <w:gridCol w:w="2809"/>
                          <w:gridCol w:w="2809"/>
                        </w:tblGrid>
                        <w:tr w:rsidR="0059072E" w14:paraId="6DCC02DC" w14:textId="77777777">
                          <w:trPr>
                            <w:tblCellSpacing w:w="0" w:type="dxa"/>
                          </w:trPr>
                          <w:tc>
                            <w:tcPr>
                              <w:tcW w:w="165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2808"/>
                              </w:tblGrid>
                              <w:tr w:rsidR="0059072E" w14:paraId="6239BAEF" w14:textId="77777777">
                                <w:trPr>
                                  <w:tblCellSpacing w:w="0" w:type="dxa"/>
                                </w:trPr>
                                <w:tc>
                                  <w:tcPr>
                                    <w:tcW w:w="0" w:type="auto"/>
                                    <w:tcMar>
                                      <w:top w:w="150" w:type="dxa"/>
                                      <w:left w:w="150" w:type="dxa"/>
                                      <w:bottom w:w="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2508"/>
                                    </w:tblGrid>
                                    <w:tr w:rsidR="0059072E" w14:paraId="10220AD6" w14:textId="77777777">
                                      <w:trPr>
                                        <w:tblCellSpacing w:w="0" w:type="dxa"/>
                                      </w:trPr>
                                      <w:tc>
                                        <w:tcPr>
                                          <w:tcW w:w="0" w:type="auto"/>
                                          <w:vAlign w:val="center"/>
                                          <w:hideMark/>
                                        </w:tcPr>
                                        <w:p w14:paraId="70D1BC75" w14:textId="77777777" w:rsidR="0059072E" w:rsidRDefault="0059072E">
                                          <w:pPr>
                                            <w:pStyle w:val="NormalWeb"/>
                                            <w:spacing w:before="0" w:beforeAutospacing="0" w:after="0" w:afterAutospacing="0"/>
                                          </w:pPr>
                                          <w:r>
                                            <w:t> </w:t>
                                          </w:r>
                                        </w:p>
                                        <w:p w14:paraId="3937B90F" w14:textId="77777777" w:rsidR="0059072E" w:rsidRDefault="0059072E">
                                          <w:pPr>
                                            <w:pStyle w:val="NormalWeb"/>
                                          </w:pPr>
                                          <w:r>
                                            <w:rPr>
                                              <w:rFonts w:ascii="Arial" w:hAnsi="Arial" w:cs="Arial"/>
                                              <w:b/>
                                              <w:bCs/>
                                              <w:noProof/>
                                            </w:rPr>
                                            <w:drawing>
                                              <wp:inline distT="0" distB="0" distL="0" distR="0" wp14:anchorId="7AB6A01A" wp14:editId="4B28FB88">
                                                <wp:extent cx="1714500" cy="1714500"/>
                                                <wp:effectExtent l="0" t="0" r="0" b="0"/>
                                                <wp:docPr id="6" name="Picture 6" descr="https://staticapp.icpsc.com/icp/loadimage.php/mogile/1524620/ff8f92174435e648bd565b35bbd8a9bd/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aticapp.icpsc.com/icp/loadimage.php/mogile/1524620/ff8f92174435e648bd565b35bbd8a9bd/image/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14:paraId="29C3454C" w14:textId="77777777" w:rsidR="0059072E" w:rsidRDefault="0059072E">
                                          <w:pPr>
                                            <w:pStyle w:val="NormalWeb"/>
                                          </w:pPr>
                                          <w:r>
                                            <w:rPr>
                                              <w:color w:val="757D56"/>
                                            </w:rPr>
                                            <w:t xml:space="preserve">On </w:t>
                                          </w:r>
                                          <w:proofErr w:type="spellStart"/>
                                          <w:r>
                                            <w:rPr>
                                              <w:color w:val="757D56"/>
                                            </w:rPr>
                                            <w:t>Oihi</w:t>
                                          </w:r>
                                          <w:proofErr w:type="spellEnd"/>
                                          <w:r>
                                            <w:rPr>
                                              <w:color w:val="757D56"/>
                                            </w:rPr>
                                            <w:t xml:space="preserve"> 2014 </w:t>
                                          </w:r>
                                        </w:p>
                                        <w:p w14:paraId="43464E13" w14:textId="77777777" w:rsidR="0059072E" w:rsidRDefault="0059072E">
                                          <w:pPr>
                                            <w:pStyle w:val="NormalWeb"/>
                                            <w:spacing w:before="0" w:beforeAutospacing="0" w:after="0" w:afterAutospacing="0"/>
                                          </w:pPr>
                                          <w:r>
                                            <w:rPr>
                                              <w:color w:val="757D56"/>
                                            </w:rPr>
                                            <w:t xml:space="preserve">"The picture of Christmas 2014 at </w:t>
                                          </w:r>
                                          <w:proofErr w:type="spellStart"/>
                                          <w:r>
                                            <w:rPr>
                                              <w:color w:val="757D56"/>
                                            </w:rPr>
                                            <w:t>Oihi</w:t>
                                          </w:r>
                                          <w:proofErr w:type="spellEnd"/>
                                          <w:r>
                                            <w:rPr>
                                              <w:color w:val="757D56"/>
                                            </w:rPr>
                                            <w:t xml:space="preserve"> would not have been visualised by our predecessors - the changing faces of a constant gospel message" </w:t>
                                          </w:r>
                                        </w:p>
                                        <w:p w14:paraId="7B2E0418" w14:textId="77777777" w:rsidR="0059072E" w:rsidRDefault="0059072E">
                                          <w:pPr>
                                            <w:pStyle w:val="NormalWeb"/>
                                            <w:spacing w:before="0" w:beforeAutospacing="0" w:after="0" w:afterAutospacing="0"/>
                                          </w:pPr>
                                          <w:r>
                                            <w:t> </w:t>
                                          </w:r>
                                        </w:p>
                                        <w:p w14:paraId="2F5FFAB7" w14:textId="77777777" w:rsidR="0059072E" w:rsidRDefault="0059072E">
                                          <w:pPr>
                                            <w:pStyle w:val="NormalWeb"/>
                                            <w:spacing w:before="0" w:beforeAutospacing="0" w:after="0" w:afterAutospacing="0"/>
                                          </w:pPr>
                                          <w:r>
                                            <w:rPr>
                                              <w:color w:val="757D56"/>
                                            </w:rPr>
                                            <w:t xml:space="preserve">"I was left thinking where was </w:t>
                                          </w:r>
                                          <w:proofErr w:type="spellStart"/>
                                          <w:r>
                                            <w:rPr>
                                              <w:color w:val="757D56"/>
                                            </w:rPr>
                                            <w:t>Ruatara</w:t>
                                          </w:r>
                                          <w:proofErr w:type="spellEnd"/>
                                          <w:r>
                                            <w:rPr>
                                              <w:color w:val="757D56"/>
                                            </w:rPr>
                                            <w:t>"</w:t>
                                          </w:r>
                                        </w:p>
                                      </w:tc>
                                    </w:tr>
                                  </w:tbl>
                                  <w:p w14:paraId="05066ABE" w14:textId="77777777" w:rsidR="0059072E" w:rsidRDefault="0059072E">
                                    <w:pPr>
                                      <w:rPr>
                                        <w:rFonts w:eastAsia="Times New Roman"/>
                                        <w:sz w:val="20"/>
                                        <w:szCs w:val="20"/>
                                      </w:rPr>
                                    </w:pPr>
                                  </w:p>
                                </w:tc>
                              </w:tr>
                            </w:tbl>
                            <w:p w14:paraId="5BC560B4" w14:textId="77777777" w:rsidR="0059072E" w:rsidRDefault="0059072E">
                              <w:pPr>
                                <w:rPr>
                                  <w:rFonts w:eastAsia="Times New Roman"/>
                                  <w:sz w:val="20"/>
                                  <w:szCs w:val="20"/>
                                </w:rPr>
                              </w:pPr>
                            </w:p>
                          </w:tc>
                          <w:tc>
                            <w:tcPr>
                              <w:tcW w:w="17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2809"/>
                              </w:tblGrid>
                              <w:tr w:rsidR="0059072E" w14:paraId="72DE9513" w14:textId="77777777">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2509"/>
                                    </w:tblGrid>
                                    <w:tr w:rsidR="0059072E" w14:paraId="6B88C684" w14:textId="77777777">
                                      <w:trPr>
                                        <w:tblCellSpacing w:w="0" w:type="dxa"/>
                                      </w:trPr>
                                      <w:tc>
                                        <w:tcPr>
                                          <w:tcW w:w="0" w:type="auto"/>
                                          <w:vAlign w:val="center"/>
                                          <w:hideMark/>
                                        </w:tcPr>
                                        <w:p w14:paraId="3E1BB939" w14:textId="77777777" w:rsidR="0059072E" w:rsidRDefault="0059072E">
                                          <w:pPr>
                                            <w:pStyle w:val="NormalWeb"/>
                                            <w:spacing w:before="0" w:beforeAutospacing="0" w:after="0" w:afterAutospacing="0"/>
                                            <w:jc w:val="center"/>
                                          </w:pPr>
                                          <w:r>
                                            <w:t> </w:t>
                                          </w:r>
                                        </w:p>
                                        <w:p w14:paraId="489DA5C2" w14:textId="77777777" w:rsidR="0059072E" w:rsidRDefault="0059072E">
                                          <w:pPr>
                                            <w:pStyle w:val="NormalWeb"/>
                                          </w:pPr>
                                          <w:r>
                                            <w:rPr>
                                              <w:noProof/>
                                            </w:rPr>
                                            <w:drawing>
                                              <wp:inline distT="0" distB="0" distL="0" distR="0" wp14:anchorId="7E46746F" wp14:editId="6FEDB2F8">
                                                <wp:extent cx="1714500" cy="1714500"/>
                                                <wp:effectExtent l="0" t="0" r="0" b="0"/>
                                                <wp:docPr id="5" name="Picture 5" descr="https://staticapp.icpsc.com/icp/loadimage.php/mogile/1524620/463978ac85c8497e267b27f4074168d9/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aticapp.icpsc.com/icp/loadimage.php/mogile/1524620/463978ac85c8497e267b27f4074168d9/image/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14:paraId="62ECEC73" w14:textId="77777777" w:rsidR="0059072E" w:rsidRDefault="0059072E">
                                          <w:pPr>
                                            <w:pStyle w:val="NormalWeb"/>
                                            <w:spacing w:before="0" w:beforeAutospacing="0" w:after="0" w:afterAutospacing="0"/>
                                          </w:pPr>
                                          <w:r>
                                            <w:rPr>
                                              <w:color w:val="757D56"/>
                                            </w:rPr>
                                            <w:t xml:space="preserve">Sermon at </w:t>
                                          </w:r>
                                          <w:proofErr w:type="spellStart"/>
                                          <w:r>
                                            <w:rPr>
                                              <w:color w:val="757D56"/>
                                            </w:rPr>
                                            <w:t>Oihi</w:t>
                                          </w:r>
                                          <w:proofErr w:type="spellEnd"/>
                                        </w:p>
                                        <w:p w14:paraId="3637E3FA" w14:textId="77777777" w:rsidR="0059072E" w:rsidRDefault="0059072E">
                                          <w:pPr>
                                            <w:pStyle w:val="NormalWeb"/>
                                            <w:spacing w:before="0" w:beforeAutospacing="0" w:after="0" w:afterAutospacing="0"/>
                                          </w:pPr>
                                          <w:r>
                                            <w:t> </w:t>
                                          </w:r>
                                        </w:p>
                                        <w:p w14:paraId="1931AC63" w14:textId="77777777" w:rsidR="0059072E" w:rsidRDefault="0059072E">
                                          <w:r>
                                            <w:rPr>
                                              <w:color w:val="757D56"/>
                                            </w:rPr>
                                            <w:t>"It is also important to acknowledge that this historic moment in 1814 was many years in the making and to acknowledge that its potential is still to be fully realized.</w:t>
                                          </w:r>
                                        </w:p>
                                        <w:p w14:paraId="21AF1F25" w14:textId="77777777" w:rsidR="0059072E" w:rsidRDefault="0059072E">
                                          <w:r>
                                            <w:t> </w:t>
                                          </w:r>
                                        </w:p>
                                        <w:p w14:paraId="564A855D" w14:textId="77777777" w:rsidR="0059072E" w:rsidRDefault="0059072E">
                                          <w:r>
                                            <w:rPr>
                                              <w:color w:val="757D56"/>
                                            </w:rPr>
                                            <w:t>This moment two hundred years ago was possible because of grace – filled generosity." </w:t>
                                          </w:r>
                                        </w:p>
                                        <w:p w14:paraId="03EB2019" w14:textId="77777777" w:rsidR="0059072E" w:rsidRDefault="0059072E">
                                          <w:r>
                                            <w:t> </w:t>
                                          </w:r>
                                        </w:p>
                                        <w:p w14:paraId="6E3B145B" w14:textId="77777777" w:rsidR="0059072E" w:rsidRDefault="0059072E">
                                          <w:pPr>
                                            <w:pStyle w:val="NormalWeb"/>
                                            <w:spacing w:before="0" w:beforeAutospacing="0" w:after="0" w:afterAutospacing="0"/>
                                          </w:pPr>
                                          <w:r>
                                            <w:t> </w:t>
                                          </w:r>
                                        </w:p>
                                      </w:tc>
                                    </w:tr>
                                  </w:tbl>
                                  <w:p w14:paraId="79349FAC" w14:textId="77777777" w:rsidR="0059072E" w:rsidRDefault="0059072E">
                                    <w:pPr>
                                      <w:rPr>
                                        <w:rFonts w:eastAsia="Times New Roman"/>
                                        <w:sz w:val="20"/>
                                        <w:szCs w:val="20"/>
                                      </w:rPr>
                                    </w:pPr>
                                  </w:p>
                                </w:tc>
                              </w:tr>
                            </w:tbl>
                            <w:p w14:paraId="6009E306" w14:textId="77777777" w:rsidR="0059072E" w:rsidRDefault="0059072E">
                              <w:pPr>
                                <w:rPr>
                                  <w:rFonts w:eastAsia="Times New Roman"/>
                                  <w:sz w:val="20"/>
                                  <w:szCs w:val="20"/>
                                </w:rPr>
                              </w:pPr>
                            </w:p>
                          </w:tc>
                          <w:tc>
                            <w:tcPr>
                              <w:tcW w:w="165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2809"/>
                              </w:tblGrid>
                              <w:tr w:rsidR="0059072E" w14:paraId="43D26907" w14:textId="77777777">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2509"/>
                                    </w:tblGrid>
                                    <w:tr w:rsidR="0059072E" w14:paraId="0D669BCA" w14:textId="77777777">
                                      <w:trPr>
                                        <w:tblCellSpacing w:w="0" w:type="dxa"/>
                                      </w:trPr>
                                      <w:tc>
                                        <w:tcPr>
                                          <w:tcW w:w="0" w:type="auto"/>
                                          <w:vAlign w:val="center"/>
                                          <w:hideMark/>
                                        </w:tcPr>
                                        <w:p w14:paraId="76575762" w14:textId="77777777" w:rsidR="0059072E" w:rsidRDefault="0059072E">
                                          <w:pPr>
                                            <w:pStyle w:val="NormalWeb"/>
                                            <w:spacing w:before="0" w:beforeAutospacing="0" w:after="0" w:afterAutospacing="0"/>
                                            <w:jc w:val="center"/>
                                          </w:pPr>
                                          <w:r>
                                            <w:t> </w:t>
                                          </w:r>
                                        </w:p>
                                        <w:p w14:paraId="0FC0549F" w14:textId="77777777" w:rsidR="0059072E" w:rsidRDefault="0059072E">
                                          <w:pPr>
                                            <w:pStyle w:val="NormalWeb"/>
                                            <w:spacing w:before="0" w:beforeAutospacing="0" w:after="0" w:afterAutospacing="0"/>
                                          </w:pPr>
                                          <w:r>
                                            <w:t> </w:t>
                                          </w:r>
                                        </w:p>
                                        <w:p w14:paraId="607B21B7" w14:textId="77777777" w:rsidR="0059072E" w:rsidRDefault="0059072E">
                                          <w:pPr>
                                            <w:pStyle w:val="NormalWeb"/>
                                            <w:spacing w:before="0" w:beforeAutospacing="0" w:after="0" w:afterAutospacing="0"/>
                                          </w:pPr>
                                          <w:r>
                                            <w:rPr>
                                              <w:rFonts w:ascii="Arial" w:hAnsi="Arial" w:cs="Arial"/>
                                              <w:b/>
                                              <w:bCs/>
                                              <w:noProof/>
                                              <w:color w:val="757D56"/>
                                            </w:rPr>
                                            <w:drawing>
                                              <wp:inline distT="0" distB="0" distL="0" distR="0" wp14:anchorId="0CF7BC9F" wp14:editId="170BE23A">
                                                <wp:extent cx="1714500" cy="1714500"/>
                                                <wp:effectExtent l="0" t="0" r="0" b="0"/>
                                                <wp:docPr id="4" name="Picture 4" descr="https://staticapp.icpsc.com/icp/loadimage.php/mogile/1524620/6a02d2ef3d77ad62b17f94e0ab369c0c/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aticapp.icpsc.com/icp/loadimage.php/mogile/1524620/6a02d2ef3d77ad62b17f94e0ab369c0c/image/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14:paraId="6EC94E08" w14:textId="77777777" w:rsidR="0059072E" w:rsidRDefault="0059072E">
                                          <w:pPr>
                                            <w:pStyle w:val="NormalWeb"/>
                                            <w:spacing w:before="0" w:beforeAutospacing="0" w:after="0" w:afterAutospacing="0"/>
                                          </w:pPr>
                                          <w:r>
                                            <w:t> </w:t>
                                          </w:r>
                                        </w:p>
                                        <w:p w14:paraId="3BC37FF8" w14:textId="77777777" w:rsidR="0059072E" w:rsidRDefault="0059072E">
                                          <w:pPr>
                                            <w:pStyle w:val="NormalWeb"/>
                                            <w:spacing w:before="0" w:beforeAutospacing="0" w:after="0" w:afterAutospacing="0"/>
                                          </w:pPr>
                                          <w:r>
                                            <w:rPr>
                                              <w:color w:val="757D56"/>
                                            </w:rPr>
                                            <w:t>At the G20 in Brisbane </w:t>
                                          </w:r>
                                        </w:p>
                                        <w:p w14:paraId="561118B2" w14:textId="77777777" w:rsidR="0059072E" w:rsidRDefault="0059072E">
                                          <w:pPr>
                                            <w:pStyle w:val="NormalWeb"/>
                                            <w:spacing w:before="0" w:beforeAutospacing="0" w:after="0" w:afterAutospacing="0"/>
                                          </w:pPr>
                                          <w:r>
                                            <w:t> </w:t>
                                          </w:r>
                                        </w:p>
                                        <w:p w14:paraId="68ED4911" w14:textId="77777777" w:rsidR="0059072E" w:rsidRDefault="0059072E">
                                          <w:pPr>
                                            <w:pStyle w:val="NormalWeb"/>
                                            <w:spacing w:before="0" w:beforeAutospacing="0" w:after="0" w:afterAutospacing="0"/>
                                          </w:pPr>
                                          <w:r>
                                            <w:rPr>
                                              <w:color w:val="757D56"/>
                                            </w:rPr>
                                            <w:t>"For some of us from the Pacific Island states, the truth is as plain as writing on a wall: our land and livelihood are drowning while others refuse to see" </w:t>
                                          </w:r>
                                        </w:p>
                                        <w:p w14:paraId="7218FA4C" w14:textId="77777777" w:rsidR="0059072E" w:rsidRDefault="0059072E">
                                          <w:pPr>
                                            <w:pStyle w:val="NormalWeb"/>
                                            <w:spacing w:before="0" w:beforeAutospacing="0" w:after="0" w:afterAutospacing="0"/>
                                          </w:pPr>
                                          <w:r>
                                            <w:t> </w:t>
                                          </w:r>
                                        </w:p>
                                        <w:p w14:paraId="43472FBE" w14:textId="77777777" w:rsidR="0059072E" w:rsidRDefault="0059072E">
                                          <w:pPr>
                                            <w:pStyle w:val="NormalWeb"/>
                                            <w:spacing w:before="0" w:beforeAutospacing="0" w:after="0" w:afterAutospacing="0"/>
                                          </w:pPr>
                                          <w:r>
                                            <w:rPr>
                                              <w:color w:val="757D56"/>
                                            </w:rPr>
                                            <w:t>"How can we say to our grandchildren the home you were to inherit and told about is destroyed. Where is justice for them and for others?"</w:t>
                                          </w:r>
                                        </w:p>
                                        <w:p w14:paraId="1CFF68DD" w14:textId="77777777" w:rsidR="0059072E" w:rsidRDefault="0059072E">
                                          <w:pPr>
                                            <w:jc w:val="center"/>
                                          </w:pPr>
                                          <w:r>
                                            <w:t> </w:t>
                                          </w:r>
                                        </w:p>
                                      </w:tc>
                                    </w:tr>
                                  </w:tbl>
                                  <w:p w14:paraId="34733C05" w14:textId="77777777" w:rsidR="0059072E" w:rsidRDefault="0059072E">
                                    <w:pPr>
                                      <w:rPr>
                                        <w:rFonts w:eastAsia="Times New Roman"/>
                                        <w:sz w:val="20"/>
                                        <w:szCs w:val="20"/>
                                      </w:rPr>
                                    </w:pPr>
                                  </w:p>
                                </w:tc>
                              </w:tr>
                            </w:tbl>
                            <w:p w14:paraId="7A1409E1" w14:textId="77777777" w:rsidR="0059072E" w:rsidRDefault="0059072E">
                              <w:pPr>
                                <w:rPr>
                                  <w:rFonts w:eastAsia="Times New Roman"/>
                                  <w:sz w:val="20"/>
                                  <w:szCs w:val="20"/>
                                </w:rPr>
                              </w:pPr>
                            </w:p>
                          </w:tc>
                        </w:tr>
                      </w:tbl>
                      <w:p w14:paraId="46969128"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3DF282F8">
                            <v:rect id="_x0000_i1034" style="width:451.3pt;height:1.5pt" o:hralign="center" o:hrstd="t" o:hr="t" fillcolor="#a0a0a0" stroked="f"/>
                          </w:pict>
                        </w:r>
                      </w:p>
                    </w:tc>
                  </w:tr>
                  <w:tr w:rsidR="0059072E" w14:paraId="1F6EE817" w14:textId="77777777">
                    <w:trPr>
                      <w:tblCellSpacing w:w="150" w:type="dxa"/>
                    </w:trPr>
                    <w:tc>
                      <w:tcPr>
                        <w:tcW w:w="0" w:type="auto"/>
                        <w:shd w:val="clear" w:color="auto" w:fill="FFFFFF"/>
                        <w:vAlign w:val="center"/>
                        <w:hideMark/>
                      </w:tcPr>
                      <w:p w14:paraId="0084E7FB" w14:textId="77777777" w:rsidR="0059072E" w:rsidRDefault="0059072E">
                        <w:pPr>
                          <w:pStyle w:val="NormalWeb"/>
                          <w:jc w:val="center"/>
                        </w:pPr>
                        <w:r>
                          <w:rPr>
                            <w:rFonts w:ascii="Trebuchet MS" w:hAnsi="Trebuchet MS"/>
                            <w:noProof/>
                            <w:color w:val="000000"/>
                            <w:sz w:val="17"/>
                            <w:szCs w:val="17"/>
                          </w:rPr>
                          <w:lastRenderedPageBreak/>
                          <w:drawing>
                            <wp:inline distT="0" distB="0" distL="0" distR="0" wp14:anchorId="1B972AE7" wp14:editId="1155AC59">
                              <wp:extent cx="6096000" cy="4067175"/>
                              <wp:effectExtent l="0" t="0" r="0" b="9525"/>
                              <wp:docPr id="3" name="Picture 3" descr="https://staticapp.icpsc.com/icp/loadimage.php/mogile/1524620/bd0f7fa2ff5243c372d3f2cf6b250b83/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aticapp.icpsc.com/icp/loadimage.php/mogile/1524620/bd0f7fa2ff5243c372d3f2cf6b250b83/image/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6000" cy="4067175"/>
                                      </a:xfrm>
                                      <a:prstGeom prst="rect">
                                        <a:avLst/>
                                      </a:prstGeom>
                                      <a:noFill/>
                                      <a:ln>
                                        <a:noFill/>
                                      </a:ln>
                                    </pic:spPr>
                                  </pic:pic>
                                </a:graphicData>
                              </a:graphic>
                            </wp:inline>
                          </w:drawing>
                        </w:r>
                      </w:p>
                      <w:p w14:paraId="05C446E7" w14:textId="77777777" w:rsidR="0059072E" w:rsidRDefault="0059072E">
                        <w:pPr>
                          <w:pStyle w:val="NormalWeb"/>
                          <w:jc w:val="center"/>
                        </w:pPr>
                        <w:r>
                          <w:rPr>
                            <w:rFonts w:ascii="Trebuchet MS" w:hAnsi="Trebuchet MS"/>
                            <w:color w:val="000000"/>
                            <w:sz w:val="17"/>
                            <w:szCs w:val="17"/>
                          </w:rPr>
                          <w:t>      </w:t>
                        </w:r>
                        <w:r>
                          <w:rPr>
                            <w:rStyle w:val="Strong"/>
                            <w:rFonts w:ascii="Arial" w:hAnsi="Arial" w:cs="Arial"/>
                            <w:color w:val="000000"/>
                            <w:sz w:val="30"/>
                            <w:szCs w:val="30"/>
                          </w:rPr>
                          <w:t xml:space="preserve">Where is </w:t>
                        </w:r>
                        <w:proofErr w:type="spellStart"/>
                        <w:r>
                          <w:rPr>
                            <w:rStyle w:val="Strong"/>
                            <w:rFonts w:ascii="Arial" w:hAnsi="Arial" w:cs="Arial"/>
                            <w:color w:val="000000"/>
                            <w:sz w:val="30"/>
                            <w:szCs w:val="30"/>
                          </w:rPr>
                          <w:t>Ruatara</w:t>
                        </w:r>
                        <w:proofErr w:type="spellEnd"/>
                        <w:r>
                          <w:rPr>
                            <w:rStyle w:val="Strong"/>
                            <w:rFonts w:ascii="Arial" w:hAnsi="Arial" w:cs="Arial"/>
                            <w:color w:val="000000"/>
                            <w:sz w:val="30"/>
                            <w:szCs w:val="30"/>
                          </w:rPr>
                          <w:t>?</w:t>
                        </w:r>
                      </w:p>
                      <w:p w14:paraId="55E0C0AB" w14:textId="77777777" w:rsidR="0059072E" w:rsidRDefault="0059072E">
                        <w:r>
                          <w:rPr>
                            <w:rFonts w:ascii="Trebuchet MS" w:hAnsi="Trebuchet MS"/>
                            <w:color w:val="000000"/>
                            <w:sz w:val="17"/>
                            <w:szCs w:val="17"/>
                          </w:rPr>
                          <w:br/>
                        </w:r>
                        <w:r>
                          <w:rPr>
                            <w:color w:val="757D56"/>
                            <w:sz w:val="21"/>
                            <w:szCs w:val="21"/>
                          </w:rPr>
                          <w:t xml:space="preserve">A strong image for me from Christmas Day at </w:t>
                        </w:r>
                        <w:proofErr w:type="spellStart"/>
                        <w:r>
                          <w:rPr>
                            <w:color w:val="757D56"/>
                            <w:sz w:val="21"/>
                            <w:szCs w:val="21"/>
                          </w:rPr>
                          <w:t>Oihi</w:t>
                        </w:r>
                        <w:proofErr w:type="spellEnd"/>
                        <w:r>
                          <w:rPr>
                            <w:color w:val="757D56"/>
                            <w:sz w:val="21"/>
                            <w:szCs w:val="21"/>
                          </w:rPr>
                          <w:t xml:space="preserve"> was a sea of white faces that were gathered on the grass and foreshore. Some were nearby and others were on boats and on the side of the surrounding hills. We do not have the actual pictures of 1814, but I am sure it was a different picture two hundred years ago; then it was a sea of brown faces and the white faces would have been very limited. </w:t>
                        </w:r>
                      </w:p>
                      <w:p w14:paraId="2A4C40AA" w14:textId="77777777" w:rsidR="0059072E" w:rsidRDefault="0059072E">
                        <w:r>
                          <w:rPr>
                            <w:rFonts w:ascii="Trebuchet MS" w:hAnsi="Trebuchet MS"/>
                            <w:color w:val="000000"/>
                            <w:sz w:val="17"/>
                            <w:szCs w:val="17"/>
                          </w:rPr>
                          <w:t> </w:t>
                        </w:r>
                      </w:p>
                      <w:p w14:paraId="4A597A7F" w14:textId="77777777" w:rsidR="0059072E" w:rsidRDefault="0059072E">
                        <w:r>
                          <w:rPr>
                            <w:color w:val="757D56"/>
                            <w:sz w:val="21"/>
                            <w:szCs w:val="21"/>
                          </w:rPr>
                          <w:t>The images of two hundred years ago and of today leave more to think about. As I consider the people that gathered in 2014 I am sure a lot of the white faces in front of me had Maori blood in them and that might be a surprise to them and to others. Likewise I do not think Maori can claim there is no white blood in them, there is white blood in my family. That is the scenario now, there is a mixture. For 2014 we also had a range of churches represented, not just one. There was a mixture of voices that are heard up and down the country in churches.  </w:t>
                        </w:r>
                      </w:p>
                      <w:p w14:paraId="65BD3193" w14:textId="77777777" w:rsidR="0059072E" w:rsidRDefault="0059072E">
                        <w:r>
                          <w:rPr>
                            <w:rFonts w:ascii="Trebuchet MS" w:hAnsi="Trebuchet MS"/>
                            <w:color w:val="000000"/>
                            <w:sz w:val="17"/>
                            <w:szCs w:val="17"/>
                          </w:rPr>
                          <w:t> </w:t>
                        </w:r>
                      </w:p>
                      <w:p w14:paraId="2623D3A2" w14:textId="77777777" w:rsidR="0059072E" w:rsidRDefault="0059072E">
                        <w:pPr>
                          <w:jc w:val="center"/>
                        </w:pPr>
                        <w:r>
                          <w:rPr>
                            <w:rFonts w:ascii="Trebuchet MS" w:hAnsi="Trebuchet MS"/>
                            <w:noProof/>
                            <w:color w:val="000000"/>
                            <w:sz w:val="17"/>
                            <w:szCs w:val="17"/>
                          </w:rPr>
                          <w:lastRenderedPageBreak/>
                          <w:drawing>
                            <wp:inline distT="0" distB="0" distL="0" distR="0" wp14:anchorId="1EC1904D" wp14:editId="02C995C5">
                              <wp:extent cx="5238750" cy="3476625"/>
                              <wp:effectExtent l="0" t="0" r="0" b="9525"/>
                              <wp:docPr id="2" name="Picture 2" descr="https://staticapp.icpsc.com/icp/loadimage.php/mogile/1524620/8da49c1116cbe697d4efae56e4a15e92/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aticapp.icpsc.com/icp/loadimage.php/mogile/1524620/8da49c1116cbe697d4efae56e4a15e92/image/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38750" cy="3476625"/>
                                      </a:xfrm>
                                      <a:prstGeom prst="rect">
                                        <a:avLst/>
                                      </a:prstGeom>
                                      <a:noFill/>
                                      <a:ln>
                                        <a:noFill/>
                                      </a:ln>
                                    </pic:spPr>
                                  </pic:pic>
                                </a:graphicData>
                              </a:graphic>
                            </wp:inline>
                          </w:drawing>
                        </w:r>
                        <w:r>
                          <w:rPr>
                            <w:rFonts w:ascii="Trebuchet MS" w:hAnsi="Trebuchet MS"/>
                            <w:color w:val="000000"/>
                            <w:sz w:val="17"/>
                            <w:szCs w:val="17"/>
                          </w:rPr>
                          <w:t>    </w:t>
                        </w:r>
                      </w:p>
                      <w:p w14:paraId="477AB1A9" w14:textId="77777777" w:rsidR="0059072E" w:rsidRDefault="0059072E">
                        <w:r>
                          <w:rPr>
                            <w:rFonts w:ascii="Trebuchet MS" w:hAnsi="Trebuchet MS"/>
                            <w:color w:val="000000"/>
                            <w:sz w:val="17"/>
                            <w:szCs w:val="17"/>
                          </w:rPr>
                          <w:t>            </w:t>
                        </w:r>
                        <w:r>
                          <w:rPr>
                            <w:rFonts w:ascii="Arial" w:hAnsi="Arial" w:cs="Arial"/>
                            <w:color w:val="000000"/>
                            <w:sz w:val="17"/>
                            <w:szCs w:val="17"/>
                          </w:rPr>
                          <w:t>The Rev'd Samuel Marsden </w:t>
                        </w:r>
                        <w:r>
                          <w:rPr>
                            <w:rFonts w:ascii="Trebuchet MS" w:hAnsi="Trebuchet MS"/>
                            <w:color w:val="000000"/>
                            <w:sz w:val="17"/>
                            <w:szCs w:val="17"/>
                          </w:rPr>
                          <w:t xml:space="preserve">                                                                                            Photo: </w:t>
                        </w:r>
                        <w:proofErr w:type="spellStart"/>
                        <w:r>
                          <w:rPr>
                            <w:rFonts w:ascii="Trebuchet MS" w:hAnsi="Trebuchet MS"/>
                            <w:color w:val="000000"/>
                            <w:sz w:val="17"/>
                            <w:szCs w:val="17"/>
                          </w:rPr>
                          <w:t>Luci</w:t>
                        </w:r>
                        <w:proofErr w:type="spellEnd"/>
                        <w:r>
                          <w:rPr>
                            <w:rFonts w:ascii="Trebuchet MS" w:hAnsi="Trebuchet MS"/>
                            <w:color w:val="000000"/>
                            <w:sz w:val="17"/>
                            <w:szCs w:val="17"/>
                          </w:rPr>
                          <w:t xml:space="preserve"> Harrison</w:t>
                        </w:r>
                      </w:p>
                      <w:p w14:paraId="48FE88FF" w14:textId="77777777" w:rsidR="0059072E" w:rsidRDefault="0059072E">
                        <w:r>
                          <w:rPr>
                            <w:rFonts w:ascii="Trebuchet MS" w:hAnsi="Trebuchet MS"/>
                            <w:color w:val="000000"/>
                            <w:sz w:val="17"/>
                            <w:szCs w:val="17"/>
                          </w:rPr>
                          <w:t> </w:t>
                        </w:r>
                      </w:p>
                      <w:p w14:paraId="67DA67FD" w14:textId="77777777" w:rsidR="0059072E" w:rsidRDefault="0059072E">
                        <w:r>
                          <w:rPr>
                            <w:color w:val="757D56"/>
                            <w:sz w:val="21"/>
                            <w:szCs w:val="21"/>
                          </w:rPr>
                          <w:t>One voice that did hit me was when the Rev’d Samuel Marsden stood up. He went to the microphone and said, “</w:t>
                        </w:r>
                        <w:proofErr w:type="spellStart"/>
                        <w:r>
                          <w:rPr>
                            <w:color w:val="757D56"/>
                            <w:sz w:val="21"/>
                            <w:szCs w:val="21"/>
                          </w:rPr>
                          <w:t>Ko</w:t>
                        </w:r>
                        <w:proofErr w:type="spellEnd"/>
                        <w:r>
                          <w:rPr>
                            <w:color w:val="757D56"/>
                            <w:sz w:val="21"/>
                            <w:szCs w:val="21"/>
                          </w:rPr>
                          <w:t xml:space="preserve"> Samuel Marsden </w:t>
                        </w:r>
                        <w:proofErr w:type="spellStart"/>
                        <w:r>
                          <w:rPr>
                            <w:color w:val="757D56"/>
                            <w:sz w:val="21"/>
                            <w:szCs w:val="21"/>
                          </w:rPr>
                          <w:t>toku</w:t>
                        </w:r>
                        <w:proofErr w:type="spellEnd"/>
                        <w:r>
                          <w:rPr>
                            <w:color w:val="757D56"/>
                            <w:sz w:val="21"/>
                            <w:szCs w:val="21"/>
                          </w:rPr>
                          <w:t xml:space="preserve"> </w:t>
                        </w:r>
                        <w:proofErr w:type="spellStart"/>
                        <w:r>
                          <w:rPr>
                            <w:color w:val="757D56"/>
                            <w:sz w:val="21"/>
                            <w:szCs w:val="21"/>
                          </w:rPr>
                          <w:t>ingoa</w:t>
                        </w:r>
                        <w:proofErr w:type="spellEnd"/>
                        <w:r>
                          <w:rPr>
                            <w:color w:val="757D56"/>
                            <w:sz w:val="21"/>
                            <w:szCs w:val="21"/>
                          </w:rPr>
                          <w:t xml:space="preserve">, my name is Samuel Marsden.” There was applause as he told of his ancestor, his great, great, great, grandfather standing to proclaim the good news of Jesus Christ at </w:t>
                        </w:r>
                        <w:proofErr w:type="spellStart"/>
                        <w:r>
                          <w:rPr>
                            <w:color w:val="757D56"/>
                            <w:sz w:val="21"/>
                            <w:szCs w:val="21"/>
                          </w:rPr>
                          <w:t>Oihi</w:t>
                        </w:r>
                        <w:proofErr w:type="spellEnd"/>
                        <w:r>
                          <w:rPr>
                            <w:color w:val="757D56"/>
                            <w:sz w:val="21"/>
                            <w:szCs w:val="21"/>
                          </w:rPr>
                          <w:t xml:space="preserve"> 200 years ago. That was followed by his father 50 year ago. He told us he was doing the same today. I immediately asked myself, "Where is </w:t>
                        </w:r>
                        <w:proofErr w:type="spellStart"/>
                        <w:r>
                          <w:rPr>
                            <w:color w:val="757D56"/>
                            <w:sz w:val="21"/>
                            <w:szCs w:val="21"/>
                          </w:rPr>
                          <w:t>Ruatara</w:t>
                        </w:r>
                        <w:proofErr w:type="spellEnd"/>
                        <w:r>
                          <w:rPr>
                            <w:color w:val="757D56"/>
                            <w:sz w:val="21"/>
                            <w:szCs w:val="21"/>
                          </w:rPr>
                          <w:t xml:space="preserve">?" as I looked out at a sea of white faces. </w:t>
                        </w:r>
                      </w:p>
                      <w:p w14:paraId="40D44E72" w14:textId="77777777" w:rsidR="0059072E" w:rsidRDefault="0059072E">
                        <w:r>
                          <w:rPr>
                            <w:rFonts w:ascii="Trebuchet MS" w:hAnsi="Trebuchet MS"/>
                            <w:color w:val="000000"/>
                            <w:sz w:val="17"/>
                            <w:szCs w:val="17"/>
                          </w:rPr>
                          <w:t> </w:t>
                        </w:r>
                      </w:p>
                      <w:p w14:paraId="2BD236B8" w14:textId="77777777" w:rsidR="0059072E" w:rsidRDefault="0059072E">
                        <w:r>
                          <w:rPr>
                            <w:color w:val="757D56"/>
                            <w:sz w:val="21"/>
                            <w:szCs w:val="21"/>
                          </w:rPr>
                          <w:t xml:space="preserve">On reflection, as Samuel Marsden told us his name, he was telling us that the gospel is constant, what changes is the picture of it being told and how it is told. That is the scenario we now have in </w:t>
                        </w:r>
                        <w:proofErr w:type="spellStart"/>
                        <w:r>
                          <w:rPr>
                            <w:color w:val="757D56"/>
                            <w:sz w:val="21"/>
                            <w:szCs w:val="21"/>
                          </w:rPr>
                          <w:t>Aotearoa</w:t>
                        </w:r>
                        <w:proofErr w:type="spellEnd"/>
                        <w:r>
                          <w:rPr>
                            <w:color w:val="757D56"/>
                            <w:sz w:val="21"/>
                            <w:szCs w:val="21"/>
                          </w:rPr>
                          <w:t xml:space="preserve"> New Zealand.  It is the consistency of the gospel that answers my question of “Where is </w:t>
                        </w:r>
                        <w:proofErr w:type="spellStart"/>
                        <w:r>
                          <w:rPr>
                            <w:color w:val="757D56"/>
                            <w:sz w:val="21"/>
                            <w:szCs w:val="21"/>
                          </w:rPr>
                          <w:t>Ruatara</w:t>
                        </w:r>
                        <w:proofErr w:type="spellEnd"/>
                        <w:r>
                          <w:rPr>
                            <w:color w:val="757D56"/>
                            <w:sz w:val="21"/>
                            <w:szCs w:val="21"/>
                          </w:rPr>
                          <w:t xml:space="preserve">?” He, and others spread themselves across the country and so were present two hundred years on through those who gathered, be they look like white faces at a glance, the story is much deeper as </w:t>
                        </w:r>
                        <w:proofErr w:type="spellStart"/>
                        <w:r>
                          <w:rPr>
                            <w:color w:val="757D56"/>
                            <w:sz w:val="21"/>
                            <w:szCs w:val="21"/>
                          </w:rPr>
                          <w:t>Ruatara</w:t>
                        </w:r>
                        <w:proofErr w:type="spellEnd"/>
                        <w:r>
                          <w:rPr>
                            <w:color w:val="757D56"/>
                            <w:sz w:val="21"/>
                            <w:szCs w:val="21"/>
                          </w:rPr>
                          <w:t xml:space="preserve"> worked not just with his own but also </w:t>
                        </w:r>
                        <w:proofErr w:type="spellStart"/>
                        <w:r>
                          <w:rPr>
                            <w:color w:val="757D56"/>
                            <w:sz w:val="21"/>
                            <w:szCs w:val="21"/>
                          </w:rPr>
                          <w:t>Pakeha</w:t>
                        </w:r>
                        <w:proofErr w:type="spellEnd"/>
                        <w:r>
                          <w:rPr>
                            <w:color w:val="757D56"/>
                            <w:sz w:val="21"/>
                            <w:szCs w:val="21"/>
                          </w:rPr>
                          <w:t>. </w:t>
                        </w:r>
                        <w:r>
                          <w:rPr>
                            <w:rFonts w:ascii="Trebuchet MS" w:hAnsi="Trebuchet MS"/>
                            <w:color w:val="000000"/>
                            <w:sz w:val="17"/>
                            <w:szCs w:val="17"/>
                          </w:rPr>
                          <w:br/>
                          <w:t> </w:t>
                        </w:r>
                      </w:p>
                      <w:p w14:paraId="3A89F960" w14:textId="77777777" w:rsidR="0059072E" w:rsidRDefault="0059072E">
                        <w:r>
                          <w:rPr>
                            <w:color w:val="757D56"/>
                            <w:sz w:val="21"/>
                            <w:szCs w:val="21"/>
                          </w:rPr>
                          <w:t xml:space="preserve">The gathering in 1814 was between two cultures. We are now many faces and many cultures. The picture of 2014 I am sure was not visualized by our predecessors, our three </w:t>
                        </w:r>
                        <w:proofErr w:type="spellStart"/>
                        <w:r>
                          <w:rPr>
                            <w:color w:val="757D56"/>
                            <w:sz w:val="21"/>
                            <w:szCs w:val="21"/>
                          </w:rPr>
                          <w:t>tikanga</w:t>
                        </w:r>
                        <w:proofErr w:type="spellEnd"/>
                        <w:r>
                          <w:rPr>
                            <w:color w:val="757D56"/>
                            <w:sz w:val="21"/>
                            <w:szCs w:val="21"/>
                          </w:rPr>
                          <w:t xml:space="preserve"> was not visualised, and 2014 would not have been visualised by earlier Maori bishops. We stood as many faces all part of a constant gospel message. </w:t>
                        </w:r>
                      </w:p>
                      <w:p w14:paraId="5A30AB1E" w14:textId="77777777" w:rsidR="0059072E" w:rsidRDefault="0059072E">
                        <w:r>
                          <w:rPr>
                            <w:rFonts w:ascii="Trebuchet MS" w:hAnsi="Trebuchet MS"/>
                            <w:color w:val="000000"/>
                            <w:sz w:val="17"/>
                            <w:szCs w:val="17"/>
                          </w:rPr>
                          <w:br/>
                        </w:r>
                        <w:r>
                          <w:rPr>
                            <w:color w:val="757D56"/>
                            <w:sz w:val="21"/>
                            <w:szCs w:val="21"/>
                          </w:rPr>
                          <w:t xml:space="preserve">The </w:t>
                        </w:r>
                        <w:proofErr w:type="spellStart"/>
                        <w:r>
                          <w:rPr>
                            <w:color w:val="757D56"/>
                            <w:sz w:val="21"/>
                            <w:szCs w:val="21"/>
                          </w:rPr>
                          <w:t>kaupapa</w:t>
                        </w:r>
                        <w:proofErr w:type="spellEnd"/>
                        <w:r>
                          <w:rPr>
                            <w:color w:val="757D56"/>
                            <w:sz w:val="21"/>
                            <w:szCs w:val="21"/>
                          </w:rPr>
                          <w:t xml:space="preserve"> of </w:t>
                        </w:r>
                        <w:proofErr w:type="spellStart"/>
                        <w:r>
                          <w:rPr>
                            <w:color w:val="757D56"/>
                            <w:sz w:val="21"/>
                            <w:szCs w:val="21"/>
                          </w:rPr>
                          <w:t>Oihi</w:t>
                        </w:r>
                        <w:proofErr w:type="spellEnd"/>
                        <w:r>
                          <w:rPr>
                            <w:color w:val="757D56"/>
                            <w:sz w:val="21"/>
                            <w:szCs w:val="21"/>
                          </w:rPr>
                          <w:t xml:space="preserve"> was very much about peace and justice. As we look towards the 175th anniversary of the signing of the Treaty of Waitangi I think it is important that those who gather there are aware of the story at </w:t>
                        </w:r>
                        <w:proofErr w:type="spellStart"/>
                        <w:r>
                          <w:rPr>
                            <w:color w:val="757D56"/>
                            <w:sz w:val="21"/>
                            <w:szCs w:val="21"/>
                          </w:rPr>
                          <w:t>Oihi</w:t>
                        </w:r>
                        <w:proofErr w:type="spellEnd"/>
                        <w:r>
                          <w:rPr>
                            <w:color w:val="757D56"/>
                            <w:sz w:val="21"/>
                            <w:szCs w:val="21"/>
                          </w:rPr>
                          <w:t xml:space="preserve"> as that was the foundation that was chosen to build on. </w:t>
                        </w:r>
                      </w:p>
                      <w:p w14:paraId="18219689" w14:textId="77777777" w:rsidR="0059072E" w:rsidRDefault="0059072E">
                        <w:r>
                          <w:rPr>
                            <w:rFonts w:ascii="Trebuchet MS" w:hAnsi="Trebuchet MS"/>
                            <w:color w:val="000000"/>
                            <w:sz w:val="17"/>
                            <w:szCs w:val="17"/>
                          </w:rPr>
                          <w:t> </w:t>
                        </w:r>
                      </w:p>
                      <w:p w14:paraId="5B98CA2D" w14:textId="77777777" w:rsidR="0059072E" w:rsidRDefault="0059072E">
                        <w:pPr>
                          <w:rPr>
                            <w:color w:val="757D56"/>
                            <w:sz w:val="21"/>
                            <w:szCs w:val="21"/>
                          </w:rPr>
                        </w:pPr>
                        <w:r>
                          <w:rPr>
                            <w:color w:val="757D56"/>
                            <w:sz w:val="21"/>
                            <w:szCs w:val="21"/>
                          </w:rPr>
                          <w:t>++ Brown Turei </w:t>
                        </w:r>
                      </w:p>
                      <w:p w14:paraId="0F911A56" w14:textId="77777777" w:rsidR="0059072E" w:rsidRDefault="0059072E">
                        <w:pPr>
                          <w:rPr>
                            <w:color w:val="757D56"/>
                            <w:sz w:val="21"/>
                            <w:szCs w:val="21"/>
                          </w:rPr>
                        </w:pPr>
                      </w:p>
                      <w:p w14:paraId="4CABFDA1" w14:textId="77777777" w:rsidR="0059072E" w:rsidRDefault="0059072E">
                        <w:pPr>
                          <w:rPr>
                            <w:color w:val="757D56"/>
                            <w:sz w:val="21"/>
                            <w:szCs w:val="21"/>
                          </w:rPr>
                        </w:pPr>
                      </w:p>
                      <w:p w14:paraId="7D2DDFA7" w14:textId="77777777" w:rsidR="0059072E" w:rsidRDefault="0059072E"/>
                      <w:p w14:paraId="63EA0586"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0A835819">
                            <v:rect id="_x0000_i1037" style="width:451.3pt;height:1.5pt" o:hralign="center" o:hrstd="t" o:hr="t" fillcolor="#a0a0a0" stroked="f"/>
                          </w:pict>
                        </w:r>
                      </w:p>
                      <w:p w14:paraId="23E2C943" w14:textId="77777777" w:rsidR="0059072E" w:rsidRDefault="0059072E">
                        <w:pPr>
                          <w:pStyle w:val="NormalWeb"/>
                          <w:jc w:val="center"/>
                        </w:pPr>
                        <w:proofErr w:type="spellStart"/>
                        <w:r>
                          <w:rPr>
                            <w:rStyle w:val="Strong"/>
                            <w:rFonts w:ascii="Arial" w:hAnsi="Arial" w:cs="Arial"/>
                            <w:color w:val="000000"/>
                            <w:sz w:val="30"/>
                            <w:szCs w:val="30"/>
                          </w:rPr>
                          <w:lastRenderedPageBreak/>
                          <w:t>Oihi</w:t>
                        </w:r>
                        <w:proofErr w:type="spellEnd"/>
                        <w:r>
                          <w:rPr>
                            <w:rStyle w:val="Strong"/>
                            <w:rFonts w:ascii="Arial" w:hAnsi="Arial" w:cs="Arial"/>
                            <w:color w:val="000000"/>
                            <w:sz w:val="30"/>
                            <w:szCs w:val="30"/>
                          </w:rPr>
                          <w:t xml:space="preserve"> Bay to the World - Sharing the Peace of </w:t>
                        </w:r>
                        <w:proofErr w:type="spellStart"/>
                        <w:r>
                          <w:rPr>
                            <w:rStyle w:val="Strong"/>
                            <w:rFonts w:ascii="Arial" w:hAnsi="Arial" w:cs="Arial"/>
                            <w:color w:val="000000"/>
                            <w:sz w:val="30"/>
                            <w:szCs w:val="30"/>
                          </w:rPr>
                          <w:t>Oihi</w:t>
                        </w:r>
                        <w:proofErr w:type="spellEnd"/>
                        <w:r>
                          <w:rPr>
                            <w:rStyle w:val="Strong"/>
                            <w:rFonts w:ascii="Arial" w:hAnsi="Arial" w:cs="Arial"/>
                            <w:color w:val="000000"/>
                            <w:sz w:val="30"/>
                            <w:szCs w:val="30"/>
                          </w:rPr>
                          <w:t> </w:t>
                        </w:r>
                      </w:p>
                      <w:p w14:paraId="4E4FD22D" w14:textId="77777777" w:rsidR="0059072E" w:rsidRDefault="0059072E">
                        <w:r>
                          <w:rPr>
                            <w:color w:val="757D56"/>
                            <w:sz w:val="21"/>
                            <w:szCs w:val="21"/>
                          </w:rPr>
                          <w:t xml:space="preserve">We gathered on Christmas Day 2014 in </w:t>
                        </w:r>
                        <w:proofErr w:type="spellStart"/>
                        <w:r>
                          <w:rPr>
                            <w:color w:val="757D56"/>
                            <w:sz w:val="21"/>
                            <w:szCs w:val="21"/>
                          </w:rPr>
                          <w:t>Oihi</w:t>
                        </w:r>
                        <w:proofErr w:type="spellEnd"/>
                        <w:r>
                          <w:rPr>
                            <w:color w:val="757D56"/>
                            <w:sz w:val="21"/>
                            <w:szCs w:val="21"/>
                          </w:rPr>
                          <w:t xml:space="preserve"> Bay, at the foot of the Marsden Cross. It was a glorious day. The bay would have looked very much as it did 200 years ago. The waves glistened, the slopes were green with vegetation, and the sea birds flew above. </w:t>
                        </w:r>
                      </w:p>
                      <w:p w14:paraId="673EE315" w14:textId="77777777" w:rsidR="0059072E" w:rsidRDefault="0059072E">
                        <w:r>
                          <w:rPr>
                            <w:rFonts w:ascii="Trebuchet MS" w:hAnsi="Trebuchet MS"/>
                            <w:color w:val="000000"/>
                            <w:sz w:val="17"/>
                            <w:szCs w:val="17"/>
                          </w:rPr>
                          <w:t> </w:t>
                        </w:r>
                      </w:p>
                      <w:p w14:paraId="729A9B8E" w14:textId="77777777" w:rsidR="0059072E" w:rsidRDefault="0059072E">
                        <w:r>
                          <w:rPr>
                            <w:color w:val="757D56"/>
                            <w:sz w:val="21"/>
                            <w:szCs w:val="21"/>
                          </w:rPr>
                          <w:t xml:space="preserve">The people gathered were of all ages and backgrounds. It was wonderful to see faces turning expectantly to hear again the message of the angels - of great joy to all people. Two hundred years ago, Samuel Marsden, accompanied by the first missionaries to settle, preached an historic sermon to the Maori. He was enabled by the strength of his friendship with </w:t>
                        </w:r>
                        <w:proofErr w:type="spellStart"/>
                        <w:r>
                          <w:rPr>
                            <w:color w:val="757D56"/>
                            <w:sz w:val="21"/>
                            <w:szCs w:val="21"/>
                          </w:rPr>
                          <w:t>Ruatara</w:t>
                        </w:r>
                        <w:proofErr w:type="spellEnd"/>
                        <w:r>
                          <w:rPr>
                            <w:color w:val="757D56"/>
                            <w:sz w:val="21"/>
                            <w:szCs w:val="21"/>
                          </w:rPr>
                          <w:t xml:space="preserve">. On Christmas Day 2014, the partnership of Bishop Te Kitohi Pikaahu and Bishop Ross Bay was very evident. It echoed that first partnership and spoke </w:t>
                        </w:r>
                        <w:r>
                          <w:rPr>
                            <w:color w:val="757D56"/>
                            <w:sz w:val="21"/>
                            <w:szCs w:val="21"/>
                          </w:rPr>
                          <w:t>powerfully</w:t>
                        </w:r>
                        <w:r>
                          <w:rPr>
                            <w:color w:val="757D56"/>
                            <w:sz w:val="21"/>
                            <w:szCs w:val="21"/>
                          </w:rPr>
                          <w:t xml:space="preserve"> of the strength of partnership in the present context. Beneath the Marsden Cross were leaders of churches, leaders of different denominations. We stood together united in celebrating the coming of the good news of the love of God in Jesus Christ.</w:t>
                        </w:r>
                      </w:p>
                      <w:p w14:paraId="304E8B40" w14:textId="77777777" w:rsidR="0059072E" w:rsidRDefault="0059072E">
                        <w:r>
                          <w:rPr>
                            <w:rFonts w:ascii="Trebuchet MS" w:hAnsi="Trebuchet MS"/>
                            <w:color w:val="000000"/>
                            <w:sz w:val="17"/>
                            <w:szCs w:val="17"/>
                          </w:rPr>
                          <w:t> </w:t>
                        </w:r>
                      </w:p>
                      <w:p w14:paraId="5040E90C" w14:textId="77777777" w:rsidR="0059072E" w:rsidRDefault="0059072E">
                        <w:r>
                          <w:rPr>
                            <w:color w:val="757D56"/>
                            <w:sz w:val="21"/>
                            <w:szCs w:val="21"/>
                          </w:rPr>
                          <w:t xml:space="preserve"> In 2014 the good news was told more </w:t>
                        </w:r>
                        <w:r>
                          <w:rPr>
                            <w:color w:val="757D56"/>
                            <w:sz w:val="21"/>
                            <w:szCs w:val="21"/>
                          </w:rPr>
                          <w:t>widely. With</w:t>
                        </w:r>
                        <w:r>
                          <w:rPr>
                            <w:color w:val="757D56"/>
                            <w:sz w:val="21"/>
                            <w:szCs w:val="21"/>
                          </w:rPr>
                          <w:t xml:space="preserve"> the aid of technology there was a bigger crowd who heard the story of Jesus. The service reached homes throughout New Zealand. Archbishop Philip Richardson preached powerfully not only to those gathered in </w:t>
                        </w:r>
                        <w:proofErr w:type="spellStart"/>
                        <w:r>
                          <w:rPr>
                            <w:color w:val="757D56"/>
                            <w:sz w:val="21"/>
                            <w:szCs w:val="21"/>
                          </w:rPr>
                          <w:t>Oihi</w:t>
                        </w:r>
                        <w:proofErr w:type="spellEnd"/>
                        <w:r>
                          <w:rPr>
                            <w:color w:val="757D56"/>
                            <w:sz w:val="21"/>
                            <w:szCs w:val="21"/>
                          </w:rPr>
                          <w:t xml:space="preserve"> Bay. There was a passing of Peace amongst the crowd - people reaching out to others. Peace was extended more widely to all viewing </w:t>
                        </w:r>
                        <w:r>
                          <w:rPr>
                            <w:color w:val="757D56"/>
                            <w:sz w:val="21"/>
                            <w:szCs w:val="21"/>
                          </w:rPr>
                          <w:t>throughout</w:t>
                        </w:r>
                        <w:r>
                          <w:rPr>
                            <w:color w:val="757D56"/>
                            <w:sz w:val="21"/>
                            <w:szCs w:val="21"/>
                          </w:rPr>
                          <w:t xml:space="preserve"> New Zealand. </w:t>
                        </w:r>
                      </w:p>
                      <w:p w14:paraId="6539402F" w14:textId="77777777" w:rsidR="0059072E" w:rsidRDefault="0059072E">
                        <w:r>
                          <w:rPr>
                            <w:rFonts w:ascii="Trebuchet MS" w:hAnsi="Trebuchet MS"/>
                            <w:color w:val="000000"/>
                            <w:sz w:val="17"/>
                            <w:szCs w:val="17"/>
                          </w:rPr>
                          <w:br/>
                        </w:r>
                        <w:r>
                          <w:rPr>
                            <w:color w:val="757D56"/>
                            <w:sz w:val="21"/>
                            <w:szCs w:val="21"/>
                          </w:rPr>
                          <w:t>As one of the leaders of the Three Tikanga Church I found much that was moving. One of the most moving moments was when Archbishop Brown Turei gave the final blessing to the people gathered in the Bay and in many other places. A Maori leader was giving the blessing. </w:t>
                        </w:r>
                      </w:p>
                      <w:p w14:paraId="60602835" w14:textId="77777777" w:rsidR="0059072E" w:rsidRDefault="0059072E">
                        <w:r>
                          <w:rPr>
                            <w:rFonts w:ascii="Trebuchet MS" w:hAnsi="Trebuchet MS"/>
                            <w:color w:val="000000"/>
                            <w:sz w:val="17"/>
                            <w:szCs w:val="17"/>
                          </w:rPr>
                          <w:t> </w:t>
                        </w:r>
                      </w:p>
                      <w:p w14:paraId="63F370FD" w14:textId="77777777" w:rsidR="0059072E" w:rsidRDefault="0059072E">
                        <w:r>
                          <w:rPr>
                            <w:color w:val="757D56"/>
                            <w:sz w:val="21"/>
                            <w:szCs w:val="21"/>
                          </w:rPr>
                          <w:t>We rejoice in the good news of the immense love of God in the coming of Jesus among us 2000 years ago. We rejoice that the good news has reached the shores of New Zealand 200 years ago. We rejoice we are called to share the good news in our context today in partnership with others in our engagement in God's mission.</w:t>
                        </w:r>
                      </w:p>
                      <w:p w14:paraId="0D427DCB" w14:textId="77777777" w:rsidR="0059072E" w:rsidRDefault="0059072E">
                        <w:r>
                          <w:rPr>
                            <w:rFonts w:ascii="Trebuchet MS" w:hAnsi="Trebuchet MS"/>
                            <w:color w:val="000000"/>
                            <w:sz w:val="17"/>
                            <w:szCs w:val="17"/>
                          </w:rPr>
                          <w:t> </w:t>
                        </w:r>
                      </w:p>
                      <w:p w14:paraId="4AE08D18" w14:textId="77777777" w:rsidR="0059072E" w:rsidRDefault="0059072E">
                        <w:r>
                          <w:rPr>
                            <w:color w:val="757D56"/>
                            <w:sz w:val="21"/>
                            <w:szCs w:val="21"/>
                          </w:rPr>
                          <w:t>++Winston Halapua </w:t>
                        </w:r>
                      </w:p>
                      <w:p w14:paraId="23919BFA" w14:textId="77777777" w:rsidR="0059072E" w:rsidRDefault="0059072E">
                        <w:r>
                          <w:rPr>
                            <w:rFonts w:ascii="Trebuchet MS" w:hAnsi="Trebuchet MS"/>
                            <w:color w:val="000000"/>
                            <w:sz w:val="17"/>
                            <w:szCs w:val="17"/>
                          </w:rPr>
                          <w:t> </w:t>
                        </w:r>
                      </w:p>
                      <w:p w14:paraId="24197986"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6BD76D08">
                            <v:rect id="_x0000_i1038" style="width:451.3pt;height:1.5pt" o:hralign="center" o:hrstd="t" o:hr="t" fillcolor="#a0a0a0" stroked="f"/>
                          </w:pict>
                        </w:r>
                      </w:p>
                      <w:p w14:paraId="0057C9E6" w14:textId="77777777" w:rsidR="0059072E" w:rsidRDefault="0059072E">
                        <w:r>
                          <w:rPr>
                            <w:rFonts w:ascii="Trebuchet MS" w:hAnsi="Trebuchet MS"/>
                            <w:color w:val="000000"/>
                            <w:sz w:val="17"/>
                            <w:szCs w:val="17"/>
                          </w:rPr>
                          <w:t> </w:t>
                        </w:r>
                      </w:p>
                      <w:tbl>
                        <w:tblPr>
                          <w:tblW w:w="9000" w:type="dxa"/>
                          <w:tblCellSpacing w:w="0" w:type="dxa"/>
                          <w:tblCellMar>
                            <w:left w:w="0" w:type="dxa"/>
                            <w:right w:w="0" w:type="dxa"/>
                          </w:tblCellMar>
                          <w:tblLook w:val="04A0" w:firstRow="1" w:lastRow="0" w:firstColumn="1" w:lastColumn="0" w:noHBand="0" w:noVBand="1"/>
                        </w:tblPr>
                        <w:tblGrid>
                          <w:gridCol w:w="9000"/>
                        </w:tblGrid>
                        <w:tr w:rsidR="0059072E" w14:paraId="2F989A83" w14:textId="77777777">
                          <w:trPr>
                            <w:tblCellSpacing w:w="0" w:type="dxa"/>
                          </w:trPr>
                          <w:tc>
                            <w:tcPr>
                              <w:tcW w:w="0" w:type="auto"/>
                              <w:vAlign w:val="center"/>
                              <w:hideMark/>
                            </w:tcPr>
                            <w:p w14:paraId="42E92338" w14:textId="77777777" w:rsidR="0059072E" w:rsidRDefault="0059072E"/>
                            <w:p w14:paraId="04F8EAB3" w14:textId="77777777" w:rsidR="0059072E" w:rsidRDefault="0059072E"/>
                            <w:p w14:paraId="5C507E3D" w14:textId="77777777" w:rsidR="0059072E" w:rsidRDefault="0059072E"/>
                            <w:p w14:paraId="1707C041" w14:textId="77777777" w:rsidR="0059072E" w:rsidRDefault="0059072E"/>
                            <w:p w14:paraId="1F674C24" w14:textId="77777777" w:rsidR="0059072E" w:rsidRDefault="0059072E"/>
                            <w:p w14:paraId="58E0C257" w14:textId="77777777" w:rsidR="0059072E" w:rsidRDefault="0059072E"/>
                            <w:p w14:paraId="418C6576" w14:textId="77777777" w:rsidR="0059072E" w:rsidRDefault="0059072E"/>
                            <w:p w14:paraId="421D4240" w14:textId="77777777" w:rsidR="0059072E" w:rsidRDefault="0059072E"/>
                            <w:p w14:paraId="778357AE" w14:textId="77777777" w:rsidR="0059072E" w:rsidRDefault="0059072E"/>
                            <w:p w14:paraId="04C7A487" w14:textId="77777777" w:rsidR="0059072E" w:rsidRDefault="0059072E"/>
                            <w:p w14:paraId="79FF7B53" w14:textId="77777777" w:rsidR="0059072E" w:rsidRDefault="0059072E"/>
                            <w:p w14:paraId="592B0667" w14:textId="77777777" w:rsidR="0059072E" w:rsidRDefault="0059072E"/>
                            <w:p w14:paraId="62A182F2" w14:textId="77777777" w:rsidR="0059072E" w:rsidRDefault="0059072E"/>
                            <w:p w14:paraId="69295C79" w14:textId="77777777" w:rsidR="0059072E" w:rsidRDefault="0059072E"/>
                            <w:p w14:paraId="72CD70A3" w14:textId="77777777" w:rsidR="0059072E" w:rsidRDefault="0059072E"/>
                            <w:p w14:paraId="4E66FF85" w14:textId="77777777" w:rsidR="0059072E" w:rsidRDefault="0059072E"/>
                            <w:p w14:paraId="60657724" w14:textId="77777777" w:rsidR="0059072E" w:rsidRDefault="0059072E"/>
                          </w:tc>
                        </w:tr>
                      </w:tbl>
                      <w:p w14:paraId="0C6C65CA" w14:textId="77777777" w:rsidR="0059072E" w:rsidRDefault="0059072E">
                        <w:r>
                          <w:rPr>
                            <w:rFonts w:ascii="Trebuchet MS" w:hAnsi="Trebuchet MS"/>
                            <w:color w:val="000000"/>
                            <w:sz w:val="17"/>
                            <w:szCs w:val="17"/>
                          </w:rPr>
                          <w:t> </w:t>
                        </w:r>
                      </w:p>
                      <w:tbl>
                        <w:tblPr>
                          <w:tblW w:w="5000" w:type="pct"/>
                          <w:tblCellSpacing w:w="0" w:type="dxa"/>
                          <w:tblCellMar>
                            <w:left w:w="0" w:type="dxa"/>
                            <w:right w:w="0" w:type="dxa"/>
                          </w:tblCellMar>
                          <w:tblLook w:val="04A0" w:firstRow="1" w:lastRow="0" w:firstColumn="1" w:lastColumn="0" w:noHBand="0" w:noVBand="1"/>
                        </w:tblPr>
                        <w:tblGrid>
                          <w:gridCol w:w="3960"/>
                          <w:gridCol w:w="337"/>
                          <w:gridCol w:w="4129"/>
                        </w:tblGrid>
                        <w:tr w:rsidR="0059072E" w14:paraId="648D9F93" w14:textId="77777777">
                          <w:trPr>
                            <w:tblCellSpacing w:w="0" w:type="dxa"/>
                          </w:trPr>
                          <w:tc>
                            <w:tcPr>
                              <w:tcW w:w="2350" w:type="pct"/>
                              <w:hideMark/>
                            </w:tcPr>
                            <w:tbl>
                              <w:tblPr>
                                <w:tblW w:w="5000" w:type="pct"/>
                                <w:tblCellSpacing w:w="0" w:type="dxa"/>
                                <w:tblCellMar>
                                  <w:left w:w="0" w:type="dxa"/>
                                  <w:right w:w="0" w:type="dxa"/>
                                </w:tblCellMar>
                                <w:tblLook w:val="04A0" w:firstRow="1" w:lastRow="0" w:firstColumn="1" w:lastColumn="0" w:noHBand="0" w:noVBand="1"/>
                              </w:tblPr>
                              <w:tblGrid>
                                <w:gridCol w:w="3960"/>
                              </w:tblGrid>
                              <w:tr w:rsidR="0059072E" w14:paraId="7EC47D64" w14:textId="77777777">
                                <w:trPr>
                                  <w:tblCellSpacing w:w="0" w:type="dxa"/>
                                </w:trPr>
                                <w:tc>
                                  <w:tcPr>
                                    <w:tcW w:w="1750" w:type="pct"/>
                                    <w:hideMark/>
                                  </w:tcPr>
                                  <w:p w14:paraId="3589B3D3" w14:textId="77777777" w:rsidR="0059072E" w:rsidRDefault="0059072E">
                                    <w:pPr>
                                      <w:pStyle w:val="NormalWeb"/>
                                      <w:jc w:val="center"/>
                                    </w:pPr>
                                    <w:r>
                                      <w:rPr>
                                        <w:rStyle w:val="Strong"/>
                                        <w:rFonts w:ascii="Arial" w:hAnsi="Arial" w:cs="Arial"/>
                                        <w:sz w:val="30"/>
                                        <w:szCs w:val="30"/>
                                      </w:rPr>
                                      <w:lastRenderedPageBreak/>
                                      <w:t>Great Joy in the Gospel </w:t>
                                    </w:r>
                                  </w:p>
                                </w:tc>
                              </w:tr>
                            </w:tbl>
                            <w:p w14:paraId="530B5A11" w14:textId="77777777" w:rsidR="0059072E" w:rsidRDefault="0059072E">
                              <w:pPr>
                                <w:rPr>
                                  <w:rFonts w:eastAsia="Times New Roman"/>
                                  <w:sz w:val="20"/>
                                  <w:szCs w:val="20"/>
                                </w:rPr>
                              </w:pPr>
                            </w:p>
                          </w:tc>
                          <w:tc>
                            <w:tcPr>
                              <w:tcW w:w="200" w:type="pct"/>
                              <w:hideMark/>
                            </w:tcPr>
                            <w:p w14:paraId="758B1803" w14:textId="77777777" w:rsidR="0059072E" w:rsidRDefault="0059072E">
                              <w:r>
                                <w:t> </w:t>
                              </w:r>
                            </w:p>
                          </w:tc>
                          <w:tc>
                            <w:tcPr>
                              <w:tcW w:w="200" w:type="pct"/>
                              <w:hideMark/>
                            </w:tcPr>
                            <w:tbl>
                              <w:tblPr>
                                <w:tblW w:w="5000" w:type="pct"/>
                                <w:tblCellSpacing w:w="0" w:type="dxa"/>
                                <w:tblCellMar>
                                  <w:left w:w="0" w:type="dxa"/>
                                  <w:right w:w="0" w:type="dxa"/>
                                </w:tblCellMar>
                                <w:tblLook w:val="04A0" w:firstRow="1" w:lastRow="0" w:firstColumn="1" w:lastColumn="0" w:noHBand="0" w:noVBand="1"/>
                              </w:tblPr>
                              <w:tblGrid>
                                <w:gridCol w:w="4129"/>
                              </w:tblGrid>
                              <w:tr w:rsidR="0059072E" w14:paraId="4C9C399D" w14:textId="77777777">
                                <w:trPr>
                                  <w:tblCellSpacing w:w="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129"/>
                                    </w:tblGrid>
                                    <w:tr w:rsidR="0059072E" w14:paraId="4FC15C2A" w14:textId="77777777">
                                      <w:trPr>
                                        <w:tblCellSpacing w:w="0" w:type="dxa"/>
                                      </w:trPr>
                                      <w:tc>
                                        <w:tcPr>
                                          <w:tcW w:w="5000" w:type="pct"/>
                                          <w:hideMark/>
                                        </w:tcPr>
                                        <w:p w14:paraId="7425231F" w14:textId="77777777" w:rsidR="0059072E" w:rsidRDefault="0059072E">
                                          <w:pPr>
                                            <w:pStyle w:val="NormalWeb"/>
                                            <w:jc w:val="center"/>
                                          </w:pPr>
                                          <w:r>
                                            <w:rPr>
                                              <w:rStyle w:val="Strong"/>
                                              <w:rFonts w:ascii="Arial" w:hAnsi="Arial" w:cs="Arial"/>
                                              <w:sz w:val="30"/>
                                              <w:szCs w:val="30"/>
                                            </w:rPr>
                                            <w:t>Climate Change </w:t>
                                          </w:r>
                                        </w:p>
                                      </w:tc>
                                    </w:tr>
                                  </w:tbl>
                                  <w:p w14:paraId="47F9937F" w14:textId="77777777" w:rsidR="0059072E" w:rsidRDefault="0059072E">
                                    <w:pPr>
                                      <w:rPr>
                                        <w:rFonts w:eastAsia="Times New Roman"/>
                                        <w:sz w:val="20"/>
                                        <w:szCs w:val="20"/>
                                      </w:rPr>
                                    </w:pPr>
                                  </w:p>
                                </w:tc>
                              </w:tr>
                            </w:tbl>
                            <w:p w14:paraId="205B2B02" w14:textId="77777777" w:rsidR="0059072E" w:rsidRDefault="0059072E">
                              <w:pPr>
                                <w:rPr>
                                  <w:rFonts w:eastAsia="Times New Roman"/>
                                  <w:sz w:val="20"/>
                                  <w:szCs w:val="20"/>
                                </w:rPr>
                              </w:pPr>
                            </w:p>
                          </w:tc>
                        </w:tr>
                        <w:tr w:rsidR="0059072E" w14:paraId="48BC051F" w14:textId="77777777">
                          <w:trPr>
                            <w:trHeight w:val="750"/>
                            <w:tblCellSpacing w:w="0" w:type="dxa"/>
                          </w:trPr>
                          <w:tc>
                            <w:tcPr>
                              <w:tcW w:w="1750" w:type="pct"/>
                              <w:hideMark/>
                            </w:tcPr>
                            <w:p w14:paraId="282FBEEB" w14:textId="77777777" w:rsidR="0059072E" w:rsidRDefault="0059072E">
                              <w:pPr>
                                <w:pStyle w:val="NormalWeb"/>
                              </w:pPr>
                              <w:r>
                                <w:rPr>
                                  <w:color w:val="757D56"/>
                                  <w:sz w:val="21"/>
                                  <w:szCs w:val="21"/>
                                </w:rPr>
                                <w:t>I stood on that little flat space in front of the Marsden Cross at the conclusion of the Christmas Day Bi-centennial service feeling an overwhelming sense of joy. I had just been part of something very special. It had been the work of so many people, but uniquely, in the experience itself, it had become a profound work of the Spirit of God. There was a sense of moment and a sense of place. Large numbers of people had made the journey, the pilgrimage to be there. There was purpose and thanksgiving, but overwhelmingly - a deep joy.</w:t>
                              </w:r>
                            </w:p>
                            <w:p w14:paraId="4ABC0228" w14:textId="77777777" w:rsidR="0059072E" w:rsidRDefault="0059072E">
                              <w:pPr>
                                <w:pStyle w:val="NormalWeb"/>
                              </w:pPr>
                              <w:r>
                                <w:rPr>
                                  <w:color w:val="757D56"/>
                                  <w:sz w:val="21"/>
                                  <w:szCs w:val="21"/>
                                </w:rPr>
                                <w:t xml:space="preserve">I was surprised by the responses to the service both at </w:t>
                              </w:r>
                              <w:proofErr w:type="spellStart"/>
                              <w:r>
                                <w:rPr>
                                  <w:color w:val="757D56"/>
                                  <w:sz w:val="21"/>
                                  <w:szCs w:val="21"/>
                                </w:rPr>
                                <w:t>Oihi</w:t>
                              </w:r>
                              <w:proofErr w:type="spellEnd"/>
                              <w:r>
                                <w:rPr>
                                  <w:color w:val="757D56"/>
                                  <w:sz w:val="21"/>
                                  <w:szCs w:val="21"/>
                                </w:rPr>
                                <w:t xml:space="preserve"> and to the live telecast. Texts and emails came in within minutes; people speaking of how they had been moved and challenged. Several came from people with no church connections who spoke of the Gospel challenging them for the first time.</w:t>
                              </w:r>
                            </w:p>
                            <w:p w14:paraId="29AB88A2" w14:textId="77777777" w:rsidR="0059072E" w:rsidRDefault="0059072E">
                              <w:pPr>
                                <w:pStyle w:val="NormalWeb"/>
                              </w:pPr>
                              <w:r>
                                <w:rPr>
                                  <w:color w:val="757D56"/>
                                  <w:sz w:val="21"/>
                                  <w:szCs w:val="21"/>
                                </w:rPr>
                                <w:t xml:space="preserve">There </w:t>
                              </w:r>
                              <w:r>
                                <w:rPr>
                                  <w:rStyle w:val="Emphasis"/>
                                  <w:b/>
                                  <w:bCs/>
                                  <w:color w:val="757D56"/>
                                  <w:sz w:val="21"/>
                                  <w:szCs w:val="21"/>
                                </w:rPr>
                                <w:t>is</w:t>
                              </w:r>
                              <w:r>
                                <w:rPr>
                                  <w:color w:val="757D56"/>
                                  <w:sz w:val="21"/>
                                  <w:szCs w:val="21"/>
                                </w:rPr>
                                <w:t xml:space="preserve"> great joy in the Gospel, in the glad tidings, the Good News.</w:t>
                              </w:r>
                            </w:p>
                            <w:p w14:paraId="34A568FF" w14:textId="77777777" w:rsidR="0059072E" w:rsidRDefault="0059072E">
                              <w:pPr>
                                <w:pStyle w:val="NormalWeb"/>
                                <w:spacing w:before="0" w:beforeAutospacing="0" w:after="210" w:afterAutospacing="0" w:line="210" w:lineRule="atLeast"/>
                                <w:jc w:val="both"/>
                              </w:pPr>
                              <w:r>
                                <w:rPr>
                                  <w:color w:val="757D56"/>
                                  <w:sz w:val="21"/>
                                  <w:szCs w:val="21"/>
                                </w:rPr>
                                <w:t>The Gospel of Jesus offers meaning and purpose, vision, direction and discomfort. All of that was very present and real for me on Christmas morning. The gospel speaks in every time and place. We need a renewed confidence and boldness in the proclamation</w:t>
                              </w:r>
                              <w:r>
                                <w:rPr>
                                  <w:color w:val="555E4A"/>
                                  <w:sz w:val="21"/>
                                  <w:szCs w:val="21"/>
                                </w:rPr>
                                <w:t>.</w:t>
                              </w:r>
                            </w:p>
                            <w:p w14:paraId="48B9D6AD" w14:textId="77777777" w:rsidR="0059072E" w:rsidRDefault="0059072E">
                              <w:pPr>
                                <w:pStyle w:val="NormalWeb"/>
                                <w:spacing w:before="0" w:beforeAutospacing="0" w:after="210" w:afterAutospacing="0" w:line="210" w:lineRule="atLeast"/>
                                <w:jc w:val="both"/>
                              </w:pPr>
                              <w:r>
                                <w:rPr>
                                  <w:color w:val="757D56"/>
                                  <w:sz w:val="21"/>
                                  <w:szCs w:val="21"/>
                                </w:rPr>
                                <w:t xml:space="preserve">The service was one that was three years in the making and its location required </w:t>
                              </w:r>
                              <w:r>
                                <w:rPr>
                                  <w:color w:val="757D56"/>
                                  <w:sz w:val="21"/>
                                  <w:szCs w:val="21"/>
                                </w:rPr>
                                <w:t>planning that</w:t>
                              </w:r>
                              <w:r>
                                <w:rPr>
                                  <w:color w:val="757D56"/>
                                  <w:sz w:val="21"/>
                                  <w:szCs w:val="21"/>
                                </w:rPr>
                                <w:t xml:space="preserve"> is not part of a regular Christmas Service, such as parking in paddocks, shuttle transport and portable toilets. I want to acknowledge the work of Bishop Ross and Bishop Kito, the ecumenical planning group and also the volunteers on the day who made it possible that </w:t>
                              </w:r>
                              <w:proofErr w:type="spellStart"/>
                              <w:r>
                                <w:rPr>
                                  <w:color w:val="757D56"/>
                                  <w:sz w:val="21"/>
                                  <w:szCs w:val="21"/>
                                </w:rPr>
                                <w:t>Oihi</w:t>
                              </w:r>
                              <w:proofErr w:type="spellEnd"/>
                              <w:r>
                                <w:rPr>
                                  <w:color w:val="757D56"/>
                                  <w:sz w:val="21"/>
                                  <w:szCs w:val="21"/>
                                </w:rPr>
                                <w:t xml:space="preserve"> was a place for the gospel of the good news to be proclaimed 200 years on from the first proclamation.   </w:t>
                              </w:r>
                            </w:p>
                            <w:p w14:paraId="1C6D9519" w14:textId="77777777" w:rsidR="0059072E" w:rsidRDefault="0059072E">
                              <w:pPr>
                                <w:pStyle w:val="NormalWeb"/>
                                <w:spacing w:before="0" w:beforeAutospacing="0" w:after="210" w:afterAutospacing="0" w:line="210" w:lineRule="atLeast"/>
                                <w:jc w:val="both"/>
                              </w:pPr>
                              <w:r>
                                <w:rPr>
                                  <w:rFonts w:ascii="Trebuchet MS" w:hAnsi="Trebuchet MS"/>
                                  <w:color w:val="757D56"/>
                                  <w:sz w:val="21"/>
                                  <w:szCs w:val="21"/>
                                </w:rPr>
                                <w:t>++ Philip Richardson </w:t>
                              </w:r>
                            </w:p>
                          </w:tc>
                          <w:tc>
                            <w:tcPr>
                              <w:tcW w:w="200" w:type="pct"/>
                              <w:hideMark/>
                            </w:tcPr>
                            <w:p w14:paraId="32FDA94A" w14:textId="77777777" w:rsidR="0059072E" w:rsidRDefault="0059072E">
                              <w:r>
                                <w:t> </w:t>
                              </w:r>
                            </w:p>
                          </w:tc>
                          <w:tc>
                            <w:tcPr>
                              <w:tcW w:w="5000" w:type="pct"/>
                              <w:hideMark/>
                            </w:tcPr>
                            <w:p w14:paraId="4854411E" w14:textId="77777777" w:rsidR="0059072E" w:rsidRDefault="0059072E">
                              <w:pPr>
                                <w:pStyle w:val="NormalWeb"/>
                                <w:spacing w:before="0" w:beforeAutospacing="0" w:after="210" w:afterAutospacing="0" w:line="210" w:lineRule="atLeast"/>
                              </w:pPr>
                              <w:r>
                                <w:rPr>
                                  <w:rFonts w:ascii="Arial" w:hAnsi="Arial" w:cs="Arial"/>
                                </w:rPr>
                                <w:br/>
                              </w:r>
                              <w:r>
                                <w:rPr>
                                  <w:color w:val="757D56"/>
                                  <w:sz w:val="21"/>
                                  <w:szCs w:val="21"/>
                                </w:rPr>
                                <w:t>Archbishop Winston was invited to write a prayer for the International Worship Service for the Climate that was held at Copenhagen Cathedral in October. The service marked the release of the report by the United Nations Intergovernmental Panel on Climate Change.</w:t>
                              </w:r>
                            </w:p>
                            <w:p w14:paraId="6352EF71" w14:textId="77777777" w:rsidR="0059072E" w:rsidRDefault="0059072E">
                              <w:pPr>
                                <w:pStyle w:val="NormalWeb"/>
                                <w:spacing w:before="0" w:beforeAutospacing="0" w:after="210" w:afterAutospacing="0" w:line="210" w:lineRule="atLeast"/>
                              </w:pPr>
                              <w:r>
                                <w:rPr>
                                  <w:color w:val="757D56"/>
                                  <w:sz w:val="21"/>
                                  <w:szCs w:val="21"/>
                                </w:rPr>
                                <w:t>The prayer is written below. </w:t>
                              </w:r>
                            </w:p>
                            <w:p w14:paraId="7FB8B031" w14:textId="77777777" w:rsidR="0059072E" w:rsidRDefault="0059072E">
                              <w:pPr>
                                <w:pStyle w:val="NormalWeb"/>
                                <w:spacing w:before="0" w:beforeAutospacing="0" w:after="210" w:afterAutospacing="0" w:line="210" w:lineRule="atLeast"/>
                              </w:pPr>
                              <w:r>
                                <w:rPr>
                                  <w:color w:val="757D56"/>
                                  <w:sz w:val="21"/>
                                  <w:szCs w:val="21"/>
                                </w:rPr>
                                <w:t xml:space="preserve">In November Archbishop Winston was part of a delegation with </w:t>
                              </w:r>
                              <w:proofErr w:type="spellStart"/>
                              <w:r>
                                <w:rPr>
                                  <w:color w:val="757D56"/>
                                  <w:sz w:val="21"/>
                                  <w:szCs w:val="21"/>
                                </w:rPr>
                                <w:t>Tagolyn</w:t>
                              </w:r>
                              <w:proofErr w:type="spellEnd"/>
                              <w:r>
                                <w:rPr>
                                  <w:color w:val="757D56"/>
                                  <w:sz w:val="21"/>
                                  <w:szCs w:val="21"/>
                                </w:rPr>
                                <w:t xml:space="preserve"> </w:t>
                              </w:r>
                              <w:proofErr w:type="spellStart"/>
                              <w:r>
                                <w:rPr>
                                  <w:color w:val="757D56"/>
                                  <w:sz w:val="21"/>
                                  <w:szCs w:val="21"/>
                                </w:rPr>
                                <w:t>Kabekabe</w:t>
                              </w:r>
                              <w:proofErr w:type="spellEnd"/>
                              <w:r>
                                <w:rPr>
                                  <w:color w:val="757D56"/>
                                  <w:sz w:val="21"/>
                                  <w:szCs w:val="21"/>
                                </w:rPr>
                                <w:t>, the Anglican Alliance's Facilitator for the Pacific, to represent the Anglican Communion in Brisbane as part of Oceans of Justice. It was a joint campaign of the global Anglican Alliance, Anglican Overseas Aid and the Australian Anglican Board of Mission. </w:t>
                              </w:r>
                            </w:p>
                            <w:p w14:paraId="6B4C4873" w14:textId="77777777" w:rsidR="0059072E" w:rsidRDefault="0059072E">
                              <w:pPr>
                                <w:pStyle w:val="NormalWeb"/>
                                <w:spacing w:before="0" w:beforeAutospacing="0" w:after="210" w:afterAutospacing="0" w:line="210" w:lineRule="atLeast"/>
                              </w:pPr>
                              <w:r>
                                <w:rPr>
                                  <w:color w:val="757D56"/>
                                  <w:sz w:val="21"/>
                                  <w:szCs w:val="21"/>
                                </w:rPr>
                                <w:t>Archbishop Winston preached in Brisbane at St Augustine's, Hamilton, on the weekend that the leaders of the world's largest economies gathered for the G20 summit.</w:t>
                              </w:r>
                            </w:p>
                            <w:p w14:paraId="68845F55" w14:textId="77777777" w:rsidR="0059072E" w:rsidRDefault="0059072E">
                              <w:pPr>
                                <w:pStyle w:val="NormalWeb"/>
                                <w:spacing w:before="0" w:beforeAutospacing="0" w:after="210" w:afterAutospacing="0" w:line="210" w:lineRule="atLeast"/>
                              </w:pPr>
                              <w:r>
                                <w:rPr>
                                  <w:color w:val="757D56"/>
                                  <w:sz w:val="21"/>
                                  <w:szCs w:val="21"/>
                                </w:rPr>
                                <w:t>The delegation was joined other church leaders, agencies, and organisations who were advocating for action on climate change and global poverty and inequality at the G20.</w:t>
                              </w:r>
                            </w:p>
                            <w:p w14:paraId="394A2DF3" w14:textId="77777777" w:rsidR="0059072E" w:rsidRDefault="0059072E">
                              <w:pPr>
                                <w:pStyle w:val="NormalWeb"/>
                                <w:spacing w:before="0" w:beforeAutospacing="0" w:after="210" w:afterAutospacing="0" w:line="210" w:lineRule="atLeast"/>
                              </w:pPr>
                              <w:r>
                                <w:rPr>
                                  <w:color w:val="757D56"/>
                                  <w:sz w:val="21"/>
                                  <w:szCs w:val="21"/>
                                </w:rPr>
                                <w:t xml:space="preserve">Archbishop Philip </w:t>
                              </w:r>
                              <w:proofErr w:type="spellStart"/>
                              <w:r>
                                <w:rPr>
                                  <w:color w:val="757D56"/>
                                  <w:sz w:val="21"/>
                                  <w:szCs w:val="21"/>
                                </w:rPr>
                                <w:t>Freier</w:t>
                              </w:r>
                              <w:proofErr w:type="spellEnd"/>
                              <w:r>
                                <w:rPr>
                                  <w:color w:val="757D56"/>
                                  <w:sz w:val="21"/>
                                  <w:szCs w:val="21"/>
                                </w:rPr>
                                <w:t xml:space="preserve"> issued a statement as the G20 leaders met saying they were gathering at a time of 'great uncertainty' that included fears of economic inequality, potential epidemics and climate change. </w:t>
                              </w:r>
                            </w:p>
                            <w:p w14:paraId="6DD19698" w14:textId="77777777" w:rsidR="0059072E" w:rsidRDefault="0059072E">
                              <w:pPr>
                                <w:pStyle w:val="NormalWeb"/>
                                <w:spacing w:before="0" w:beforeAutospacing="0" w:after="210" w:afterAutospacing="0" w:line="210" w:lineRule="atLeast"/>
                              </w:pPr>
                              <w:r>
                                <w:rPr>
                                  <w:color w:val="757D56"/>
                                  <w:sz w:val="21"/>
                                  <w:szCs w:val="21"/>
                                </w:rPr>
                                <w:t xml:space="preserve">"Failure to address these issues of economic security and justice will lead to more international conflict and reduce the </w:t>
                              </w:r>
                              <w:proofErr w:type="spellStart"/>
                              <w:r>
                                <w:rPr>
                                  <w:color w:val="757D56"/>
                                  <w:sz w:val="21"/>
                                  <w:szCs w:val="21"/>
                                </w:rPr>
                                <w:t>possiblity</w:t>
                              </w:r>
                              <w:proofErr w:type="spellEnd"/>
                              <w:r>
                                <w:rPr>
                                  <w:color w:val="757D56"/>
                                  <w:sz w:val="21"/>
                                  <w:szCs w:val="21"/>
                                </w:rPr>
                                <w:t xml:space="preserve"> of human flourishing. They cannot be left to fester." he said. </w:t>
                              </w:r>
                            </w:p>
                            <w:p w14:paraId="1C8B44D3" w14:textId="77777777" w:rsidR="0059072E" w:rsidRDefault="0059072E">
                              <w:pPr>
                                <w:pStyle w:val="NormalWeb"/>
                                <w:spacing w:before="0" w:beforeAutospacing="0" w:after="210" w:afterAutospacing="0" w:line="210" w:lineRule="atLeast"/>
                              </w:pPr>
                              <w:r>
                                <w:rPr>
                                  <w:rFonts w:ascii="Arial" w:hAnsi="Arial" w:cs="Arial"/>
                                </w:rPr>
                                <w:t> </w:t>
                              </w:r>
                            </w:p>
                            <w:p w14:paraId="25DC1305" w14:textId="77777777" w:rsidR="0059072E" w:rsidRDefault="0059072E">
                              <w:pPr>
                                <w:pStyle w:val="NormalWeb"/>
                                <w:spacing w:before="0" w:beforeAutospacing="0" w:after="210" w:afterAutospacing="0" w:line="210" w:lineRule="atLeast"/>
                              </w:pPr>
                              <w:r>
                                <w:rPr>
                                  <w:rFonts w:ascii="Arial" w:hAnsi="Arial" w:cs="Arial"/>
                                </w:rPr>
                                <w:t> </w:t>
                              </w:r>
                            </w:p>
                            <w:p w14:paraId="06D25B6B" w14:textId="77777777" w:rsidR="0059072E" w:rsidRDefault="0059072E">
                              <w:pPr>
                                <w:pStyle w:val="NormalWeb"/>
                                <w:spacing w:before="0" w:beforeAutospacing="0" w:after="210" w:afterAutospacing="0" w:line="210" w:lineRule="atLeast"/>
                                <w:jc w:val="both"/>
                              </w:pPr>
                              <w:r>
                                <w:rPr>
                                  <w:rFonts w:ascii="Arial" w:hAnsi="Arial" w:cs="Arial"/>
                                </w:rPr>
                                <w:t> </w:t>
                              </w:r>
                            </w:p>
                            <w:p w14:paraId="4F09DEFA" w14:textId="77777777" w:rsidR="0059072E" w:rsidRDefault="0059072E">
                              <w:pPr>
                                <w:pStyle w:val="NormalWeb"/>
                                <w:spacing w:before="0" w:beforeAutospacing="0" w:after="210" w:afterAutospacing="0" w:line="210" w:lineRule="atLeast"/>
                                <w:jc w:val="both"/>
                              </w:pPr>
                              <w:r>
                                <w:rPr>
                                  <w:rFonts w:ascii="Arial" w:hAnsi="Arial" w:cs="Arial"/>
                                </w:rPr>
                                <w:t> </w:t>
                              </w:r>
                            </w:p>
                          </w:tc>
                        </w:tr>
                      </w:tbl>
                      <w:p w14:paraId="701D4A1B" w14:textId="77777777" w:rsidR="0059072E" w:rsidRDefault="0059072E">
                        <w:pPr>
                          <w:pStyle w:val="NormalWeb"/>
                          <w:jc w:val="center"/>
                        </w:pPr>
                        <w:r>
                          <w:rPr>
                            <w:rFonts w:ascii="Trebuchet MS" w:hAnsi="Trebuchet MS"/>
                            <w:color w:val="000000"/>
                            <w:sz w:val="17"/>
                            <w:szCs w:val="17"/>
                          </w:rPr>
                          <w:t> </w:t>
                        </w:r>
                      </w:p>
                      <w:p w14:paraId="2EB0D177" w14:textId="77777777" w:rsidR="0059072E" w:rsidRDefault="0059072E">
                        <w:pPr>
                          <w:pStyle w:val="NormalWeb"/>
                          <w:jc w:val="center"/>
                          <w:rPr>
                            <w:rFonts w:ascii="Arial" w:hAnsi="Arial" w:cs="Arial"/>
                            <w:color w:val="000000"/>
                            <w:sz w:val="30"/>
                            <w:szCs w:val="30"/>
                          </w:rPr>
                        </w:pPr>
                      </w:p>
                      <w:p w14:paraId="50608C2F" w14:textId="77777777" w:rsidR="0059072E" w:rsidRDefault="0059072E">
                        <w:pPr>
                          <w:pStyle w:val="NormalWeb"/>
                          <w:jc w:val="center"/>
                        </w:pPr>
                        <w:r>
                          <w:rPr>
                            <w:rFonts w:ascii="Arial" w:hAnsi="Arial" w:cs="Arial"/>
                            <w:color w:val="000000"/>
                            <w:sz w:val="30"/>
                            <w:szCs w:val="30"/>
                          </w:rPr>
                          <w:lastRenderedPageBreak/>
                          <w:t>PRAYER FOR CLIMATE CHANGE </w:t>
                        </w:r>
                      </w:p>
                      <w:p w14:paraId="22EECBA1" w14:textId="77777777" w:rsidR="0059072E" w:rsidRDefault="0059072E">
                        <w:pPr>
                          <w:pStyle w:val="NormalWeb"/>
                        </w:pPr>
                        <w:r>
                          <w:rPr>
                            <w:rFonts w:ascii="Trebuchet MS" w:hAnsi="Trebuchet MS"/>
                            <w:color w:val="000000"/>
                            <w:sz w:val="26"/>
                            <w:szCs w:val="26"/>
                          </w:rPr>
                          <w:t xml:space="preserve">                                    BY ARCHBISHOP WINSTON HALAPUA </w:t>
                        </w:r>
                        <w:r>
                          <w:rPr>
                            <w:rFonts w:ascii="Trebuchet MS" w:hAnsi="Trebuchet MS"/>
                            <w:color w:val="000000"/>
                            <w:sz w:val="17"/>
                            <w:szCs w:val="17"/>
                          </w:rPr>
                          <w:br/>
                          <w:t>                                                           </w:t>
                        </w:r>
                      </w:p>
                      <w:p w14:paraId="3E06B030" w14:textId="77777777" w:rsidR="0059072E" w:rsidRDefault="0059072E">
                        <w:pPr>
                          <w:pStyle w:val="NormalWeb"/>
                        </w:pPr>
                        <w:r>
                          <w:rPr>
                            <w:rFonts w:ascii="TimesNewRomanPSMT" w:hAnsi="TimesNewRomanPSMT"/>
                            <w:color w:val="757D56"/>
                            <w:sz w:val="21"/>
                            <w:szCs w:val="21"/>
                          </w:rPr>
                          <w:t>Loving and Embracing God</w:t>
                        </w:r>
                        <w:proofErr w:type="gramStart"/>
                        <w:r>
                          <w:rPr>
                            <w:rFonts w:ascii="TimesNewRomanPSMT" w:hAnsi="TimesNewRomanPSMT"/>
                            <w:color w:val="757D56"/>
                            <w:sz w:val="21"/>
                            <w:szCs w:val="21"/>
                          </w:rPr>
                          <w:t>,</w:t>
                        </w:r>
                        <w:proofErr w:type="gramEnd"/>
                        <w:r>
                          <w:rPr>
                            <w:rFonts w:ascii="TimesNewRomanPSMT" w:hAnsi="TimesNewRomanPSMT"/>
                            <w:color w:val="757D56"/>
                            <w:sz w:val="21"/>
                            <w:szCs w:val="21"/>
                          </w:rPr>
                          <w:br/>
                          <w:t>You are God of the Universe and all creation</w:t>
                        </w:r>
                        <w:r>
                          <w:rPr>
                            <w:rFonts w:ascii="TimesNewRomanPSMT" w:hAnsi="TimesNewRomanPSMT"/>
                            <w:color w:val="757D56"/>
                            <w:sz w:val="21"/>
                            <w:szCs w:val="21"/>
                          </w:rPr>
                          <w:br/>
                          <w:t>You create and give life and see that your creation is good.</w:t>
                        </w:r>
                        <w:r>
                          <w:rPr>
                            <w:rFonts w:ascii="TimesNewRomanPSMT" w:hAnsi="TimesNewRomanPSMT"/>
                            <w:color w:val="757D56"/>
                            <w:sz w:val="21"/>
                            <w:szCs w:val="21"/>
                          </w:rPr>
                          <w:br/>
                          <w:t xml:space="preserve">We praise you for your gift of the </w:t>
                        </w:r>
                        <w:proofErr w:type="spellStart"/>
                        <w:r>
                          <w:rPr>
                            <w:rFonts w:ascii="Trebuchet MS" w:hAnsi="Trebuchet MS"/>
                            <w:i/>
                            <w:iCs/>
                            <w:color w:val="757D56"/>
                            <w:sz w:val="21"/>
                            <w:szCs w:val="21"/>
                          </w:rPr>
                          <w:t>Moana</w:t>
                        </w:r>
                        <w:proofErr w:type="spellEnd"/>
                        <w:r>
                          <w:rPr>
                            <w:rFonts w:ascii="Trebuchet MS" w:hAnsi="Trebuchet MS"/>
                            <w:i/>
                            <w:iCs/>
                            <w:color w:val="757D56"/>
                            <w:sz w:val="21"/>
                            <w:szCs w:val="21"/>
                          </w:rPr>
                          <w:t xml:space="preserve"> </w:t>
                        </w:r>
                        <w:r>
                          <w:rPr>
                            <w:rFonts w:ascii="TimesNewRomanPSMT" w:hAnsi="TimesNewRomanPSMT"/>
                            <w:color w:val="757D56"/>
                            <w:sz w:val="21"/>
                            <w:szCs w:val="21"/>
                          </w:rPr>
                          <w:t>[Ancient Polynesian word for ocean] which covers most of the surface of your planet earth.</w:t>
                        </w:r>
                        <w:r>
                          <w:rPr>
                            <w:rFonts w:ascii="TimesNewRomanPSMT" w:hAnsi="TimesNewRomanPSMT"/>
                            <w:color w:val="757D56"/>
                            <w:sz w:val="21"/>
                            <w:szCs w:val="21"/>
                          </w:rPr>
                          <w:br/>
                          <w:t>We thank you for the Oceans of the world.</w:t>
                        </w:r>
                        <w:r>
                          <w:rPr>
                            <w:rFonts w:ascii="TimesNewRomanPSMT" w:hAnsi="TimesNewRomanPSMT"/>
                            <w:color w:val="757D56"/>
                            <w:sz w:val="21"/>
                            <w:szCs w:val="21"/>
                          </w:rPr>
                          <w:br/>
                          <w:t>We thank you for the flowing of the Oceans into one another and around the continents and islands.</w:t>
                        </w:r>
                        <w:r>
                          <w:rPr>
                            <w:rFonts w:ascii="TimesNewRomanPSMT" w:hAnsi="TimesNewRomanPSMT"/>
                            <w:color w:val="757D56"/>
                            <w:sz w:val="21"/>
                            <w:szCs w:val="21"/>
                          </w:rPr>
                          <w:br/>
                          <w:t>We thank you for the life giving of the Oceans</w:t>
                        </w:r>
                        <w:proofErr w:type="gramStart"/>
                        <w:r>
                          <w:rPr>
                            <w:rFonts w:ascii="TimesNewRomanPSMT" w:hAnsi="TimesNewRomanPSMT"/>
                            <w:color w:val="757D56"/>
                            <w:sz w:val="21"/>
                            <w:szCs w:val="21"/>
                          </w:rPr>
                          <w:t>,</w:t>
                        </w:r>
                        <w:proofErr w:type="gramEnd"/>
                        <w:r>
                          <w:rPr>
                            <w:rFonts w:ascii="TimesNewRomanPSMT" w:hAnsi="TimesNewRomanPSMT"/>
                            <w:color w:val="757D56"/>
                            <w:sz w:val="21"/>
                            <w:szCs w:val="21"/>
                          </w:rPr>
                          <w:br/>
                          <w:t>for the oxygen, food and resources they continually provide</w:t>
                        </w:r>
                        <w:r>
                          <w:rPr>
                            <w:rFonts w:ascii="TimesNewRomanPSMT" w:hAnsi="TimesNewRomanPSMT"/>
                            <w:color w:val="757D56"/>
                            <w:sz w:val="21"/>
                            <w:szCs w:val="21"/>
                          </w:rPr>
                          <w:br/>
                          <w:t xml:space="preserve">We thank you that the Ocean is home for most species, small and great. </w:t>
                        </w:r>
                      </w:p>
                      <w:p w14:paraId="21A1ECF8" w14:textId="77777777" w:rsidR="0059072E" w:rsidRDefault="0059072E">
                        <w:pPr>
                          <w:pStyle w:val="NormalWeb"/>
                        </w:pPr>
                        <w:r>
                          <w:rPr>
                            <w:rFonts w:ascii="TimesNewRomanPSMT" w:hAnsi="TimesNewRomanPSMT"/>
                            <w:color w:val="757D56"/>
                            <w:sz w:val="21"/>
                            <w:szCs w:val="21"/>
                          </w:rPr>
                          <w:t xml:space="preserve">We are people of the </w:t>
                        </w:r>
                        <w:proofErr w:type="spellStart"/>
                        <w:r>
                          <w:rPr>
                            <w:rFonts w:ascii="TimesNewRomanPSMT" w:hAnsi="TimesNewRomanPSMT"/>
                            <w:color w:val="757D56"/>
                            <w:sz w:val="21"/>
                            <w:szCs w:val="21"/>
                          </w:rPr>
                          <w:t>Moana</w:t>
                        </w:r>
                        <w:proofErr w:type="spellEnd"/>
                        <w:r>
                          <w:rPr>
                            <w:rFonts w:ascii="TimesNewRomanPSMT" w:hAnsi="TimesNewRomanPSMT"/>
                            <w:color w:val="757D56"/>
                            <w:sz w:val="21"/>
                            <w:szCs w:val="21"/>
                          </w:rPr>
                          <w:t xml:space="preserve"> (Ocean).</w:t>
                        </w:r>
                        <w:r>
                          <w:rPr>
                            <w:rFonts w:ascii="TimesNewRomanPSMT" w:hAnsi="TimesNewRomanPSMT"/>
                            <w:color w:val="757D56"/>
                            <w:sz w:val="21"/>
                            <w:szCs w:val="21"/>
                          </w:rPr>
                          <w:br/>
                          <w:t>Our ancestors navigated by the stars and crossed the waves to find new homes.</w:t>
                        </w:r>
                        <w:r>
                          <w:rPr>
                            <w:rFonts w:ascii="TimesNewRomanPSMT" w:hAnsi="TimesNewRomanPSMT"/>
                            <w:color w:val="757D56"/>
                            <w:sz w:val="21"/>
                            <w:szCs w:val="21"/>
                          </w:rPr>
                          <w:br/>
                          <w:t>The voice of waves breaking on the reef speaks of your constancy and your love and your care for creation.</w:t>
                        </w:r>
                        <w:r>
                          <w:rPr>
                            <w:rFonts w:ascii="TimesNewRomanPSMT" w:hAnsi="TimesNewRomanPSMT"/>
                            <w:color w:val="757D56"/>
                            <w:sz w:val="21"/>
                            <w:szCs w:val="21"/>
                          </w:rPr>
                          <w:br/>
                          <w:t xml:space="preserve">May we hear the cries of sea creatures endangered by the selfish greed of </w:t>
                        </w:r>
                        <w:proofErr w:type="gramStart"/>
                        <w:r>
                          <w:rPr>
                            <w:rFonts w:ascii="TimesNewRomanPSMT" w:hAnsi="TimesNewRomanPSMT"/>
                            <w:color w:val="757D56"/>
                            <w:sz w:val="21"/>
                            <w:szCs w:val="21"/>
                          </w:rPr>
                          <w:t>humanity.</w:t>
                        </w:r>
                        <w:proofErr w:type="gramEnd"/>
                        <w:r>
                          <w:rPr>
                            <w:rFonts w:ascii="TimesNewRomanPSMT" w:hAnsi="TimesNewRomanPSMT"/>
                            <w:color w:val="757D56"/>
                            <w:sz w:val="21"/>
                            <w:szCs w:val="21"/>
                          </w:rPr>
                          <w:t xml:space="preserve"> </w:t>
                        </w:r>
                      </w:p>
                      <w:p w14:paraId="5C0C9D2A" w14:textId="77777777" w:rsidR="0059072E" w:rsidRDefault="0059072E">
                        <w:pPr>
                          <w:pStyle w:val="NormalWeb"/>
                        </w:pPr>
                        <w:r>
                          <w:rPr>
                            <w:rFonts w:ascii="TimesNewRomanPSMT" w:hAnsi="TimesNewRomanPSMT"/>
                            <w:color w:val="757D56"/>
                            <w:sz w:val="21"/>
                            <w:szCs w:val="21"/>
                          </w:rPr>
                          <w:t>May there be deep listening to the voice of waters rising to engulf land.</w:t>
                        </w:r>
                        <w:r>
                          <w:rPr>
                            <w:rFonts w:ascii="TimesNewRomanPSMT" w:hAnsi="TimesNewRomanPSMT"/>
                            <w:color w:val="757D56"/>
                            <w:sz w:val="21"/>
                            <w:szCs w:val="21"/>
                          </w:rPr>
                          <w:br/>
                          <w:t xml:space="preserve">May ears be open to the groaning caused by refusal to honour </w:t>
                        </w:r>
                        <w:proofErr w:type="gramStart"/>
                        <w:r>
                          <w:rPr>
                            <w:rFonts w:ascii="TimesNewRomanPSMT" w:hAnsi="TimesNewRomanPSMT"/>
                            <w:color w:val="757D56"/>
                            <w:sz w:val="21"/>
                            <w:szCs w:val="21"/>
                          </w:rPr>
                          <w:t>creation.</w:t>
                        </w:r>
                        <w:proofErr w:type="gramEnd"/>
                        <w:r>
                          <w:rPr>
                            <w:rFonts w:ascii="TimesNewRomanPSMT" w:hAnsi="TimesNewRomanPSMT"/>
                            <w:color w:val="757D56"/>
                            <w:sz w:val="21"/>
                            <w:szCs w:val="21"/>
                          </w:rPr>
                          <w:br/>
                          <w:t xml:space="preserve">May ears be open to suffering caused by a love of power which </w:t>
                        </w:r>
                        <w:proofErr w:type="gramStart"/>
                        <w:r>
                          <w:rPr>
                            <w:rFonts w:ascii="TimesNewRomanPSMT" w:hAnsi="TimesNewRomanPSMT"/>
                            <w:color w:val="757D56"/>
                            <w:sz w:val="21"/>
                            <w:szCs w:val="21"/>
                          </w:rPr>
                          <w:t>destroys.</w:t>
                        </w:r>
                        <w:proofErr w:type="gramEnd"/>
                        <w:r>
                          <w:rPr>
                            <w:rFonts w:ascii="TimesNewRomanPSMT" w:hAnsi="TimesNewRomanPSMT"/>
                            <w:color w:val="757D56"/>
                            <w:sz w:val="21"/>
                            <w:szCs w:val="21"/>
                          </w:rPr>
                          <w:t xml:space="preserve"> </w:t>
                        </w:r>
                      </w:p>
                      <w:p w14:paraId="6AF64180" w14:textId="77777777" w:rsidR="0059072E" w:rsidRDefault="0059072E">
                        <w:pPr>
                          <w:pStyle w:val="NormalWeb"/>
                        </w:pPr>
                        <w:r>
                          <w:rPr>
                            <w:rFonts w:ascii="TimesNewRomanPSMT" w:hAnsi="TimesNewRomanPSMT"/>
                            <w:color w:val="757D56"/>
                            <w:sz w:val="21"/>
                            <w:szCs w:val="21"/>
                          </w:rPr>
                          <w:t xml:space="preserve">We beat a </w:t>
                        </w:r>
                        <w:proofErr w:type="spellStart"/>
                        <w:r>
                          <w:rPr>
                            <w:rFonts w:ascii="TimesNewRomanPSMT" w:hAnsi="TimesNewRomanPSMT"/>
                            <w:color w:val="757D56"/>
                            <w:sz w:val="21"/>
                            <w:szCs w:val="21"/>
                          </w:rPr>
                          <w:t>lali</w:t>
                        </w:r>
                        <w:proofErr w:type="spellEnd"/>
                        <w:r>
                          <w:rPr>
                            <w:rFonts w:ascii="TimesNewRomanPSMT" w:hAnsi="TimesNewRomanPSMT"/>
                            <w:color w:val="757D56"/>
                            <w:sz w:val="21"/>
                            <w:szCs w:val="21"/>
                          </w:rPr>
                          <w:t>-drum alerting people around the world to the danger of climate change which threatens nature and human life.</w:t>
                        </w:r>
                        <w:r>
                          <w:rPr>
                            <w:rFonts w:ascii="TimesNewRomanPSMT" w:hAnsi="TimesNewRomanPSMT"/>
                            <w:color w:val="757D56"/>
                            <w:sz w:val="21"/>
                            <w:szCs w:val="21"/>
                          </w:rPr>
                          <w:br/>
                          <w:t>We blow a conch – calling for the worship of a life giving God of immense goodness.</w:t>
                        </w:r>
                        <w:r>
                          <w:rPr>
                            <w:rFonts w:ascii="TimesNewRomanPSMT" w:hAnsi="TimesNewRomanPSMT"/>
                            <w:color w:val="757D56"/>
                            <w:sz w:val="21"/>
                            <w:szCs w:val="21"/>
                          </w:rPr>
                          <w:br/>
                          <w:t xml:space="preserve">Our </w:t>
                        </w:r>
                        <w:proofErr w:type="spellStart"/>
                        <w:r>
                          <w:rPr>
                            <w:rFonts w:ascii="TimesNewRomanPSMT" w:hAnsi="TimesNewRomanPSMT"/>
                            <w:color w:val="757D56"/>
                            <w:sz w:val="21"/>
                            <w:szCs w:val="21"/>
                          </w:rPr>
                          <w:t>forbears</w:t>
                        </w:r>
                        <w:proofErr w:type="spellEnd"/>
                        <w:r>
                          <w:rPr>
                            <w:rFonts w:ascii="TimesNewRomanPSMT" w:hAnsi="TimesNewRomanPSMT"/>
                            <w:color w:val="757D56"/>
                            <w:sz w:val="21"/>
                            <w:szCs w:val="21"/>
                          </w:rPr>
                          <w:t xml:space="preserve"> set out across the Ocean.</w:t>
                        </w:r>
                        <w:r>
                          <w:rPr>
                            <w:rFonts w:ascii="TimesNewRomanPSMT" w:hAnsi="TimesNewRomanPSMT"/>
                            <w:color w:val="757D56"/>
                            <w:sz w:val="21"/>
                            <w:szCs w:val="21"/>
                          </w:rPr>
                          <w:br/>
                          <w:t>We set out on a venture to protect our home – the planet earth</w:t>
                        </w:r>
                        <w:proofErr w:type="gramStart"/>
                        <w:r>
                          <w:rPr>
                            <w:rFonts w:ascii="TimesNewRomanPSMT" w:hAnsi="TimesNewRomanPSMT"/>
                            <w:color w:val="757D56"/>
                            <w:sz w:val="21"/>
                            <w:szCs w:val="21"/>
                          </w:rPr>
                          <w:t>;</w:t>
                        </w:r>
                        <w:proofErr w:type="gramEnd"/>
                        <w:r>
                          <w:rPr>
                            <w:rFonts w:ascii="TimesNewRomanPSMT" w:hAnsi="TimesNewRomanPSMT"/>
                            <w:color w:val="757D56"/>
                            <w:sz w:val="21"/>
                            <w:szCs w:val="21"/>
                          </w:rPr>
                          <w:br/>
                          <w:t>Help us to challenge short-sighted greed.</w:t>
                        </w:r>
                        <w:r>
                          <w:rPr>
                            <w:rFonts w:ascii="Trebuchet MS" w:hAnsi="Trebuchet MS"/>
                            <w:color w:val="000000"/>
                            <w:sz w:val="17"/>
                            <w:szCs w:val="17"/>
                          </w:rPr>
                          <w:br/>
                        </w:r>
                        <w:r>
                          <w:rPr>
                            <w:rFonts w:ascii="TimesNewRomanPSMT" w:hAnsi="TimesNewRomanPSMT"/>
                            <w:color w:val="757D56"/>
                            <w:sz w:val="21"/>
                            <w:szCs w:val="21"/>
                          </w:rPr>
                          <w:t>Help us to address unjust structures and practices and to change our relationship with creation to one of care.</w:t>
                        </w:r>
                      </w:p>
                      <w:p w14:paraId="043BC543" w14:textId="77777777" w:rsidR="0059072E" w:rsidRDefault="0059072E">
                        <w:pPr>
                          <w:pStyle w:val="NormalWeb"/>
                        </w:pPr>
                        <w:r>
                          <w:rPr>
                            <w:rFonts w:ascii="TimesNewRomanPSMT" w:hAnsi="TimesNewRomanPSMT"/>
                            <w:color w:val="757D56"/>
                            <w:sz w:val="21"/>
                            <w:szCs w:val="21"/>
                          </w:rPr>
                          <w:t>We affirm our guardianship of the precious gift of creation.</w:t>
                        </w:r>
                        <w:r>
                          <w:rPr>
                            <w:rFonts w:ascii="TimesNewRomanPSMT" w:hAnsi="TimesNewRomanPSMT"/>
                            <w:color w:val="757D56"/>
                            <w:sz w:val="21"/>
                            <w:szCs w:val="21"/>
                          </w:rPr>
                          <w:br/>
                          <w:t xml:space="preserve">We have a vision, we have courage, </w:t>
                        </w:r>
                        <w:proofErr w:type="gramStart"/>
                        <w:r>
                          <w:rPr>
                            <w:rFonts w:ascii="TimesNewRomanPSMT" w:hAnsi="TimesNewRomanPSMT"/>
                            <w:color w:val="757D56"/>
                            <w:sz w:val="21"/>
                            <w:szCs w:val="21"/>
                          </w:rPr>
                          <w:t>we</w:t>
                        </w:r>
                        <w:proofErr w:type="gramEnd"/>
                        <w:r>
                          <w:rPr>
                            <w:rFonts w:ascii="TimesNewRomanPSMT" w:hAnsi="TimesNewRomanPSMT"/>
                            <w:color w:val="757D56"/>
                            <w:sz w:val="21"/>
                            <w:szCs w:val="21"/>
                          </w:rPr>
                          <w:t xml:space="preserve"> have your guidance.</w:t>
                        </w:r>
                        <w:r>
                          <w:rPr>
                            <w:rFonts w:ascii="TimesNewRomanPSMT" w:hAnsi="TimesNewRomanPSMT"/>
                            <w:color w:val="757D56"/>
                            <w:sz w:val="21"/>
                            <w:szCs w:val="21"/>
                          </w:rPr>
                          <w:br/>
                          <w:t xml:space="preserve">We have the presence of the Risen One whose power of love is greater than all the power of destruction. Grant that together we may bring peace to our Planet Earth – to its many creatures and its many people. We </w:t>
                        </w:r>
                        <w:proofErr w:type="spellStart"/>
                        <w:r>
                          <w:rPr>
                            <w:rFonts w:ascii="TimesNewRomanPSMT" w:hAnsi="TimesNewRomanPSMT"/>
                            <w:color w:val="757D56"/>
                            <w:sz w:val="21"/>
                            <w:szCs w:val="21"/>
                          </w:rPr>
                          <w:t>lotu</w:t>
                        </w:r>
                        <w:proofErr w:type="spellEnd"/>
                        <w:r>
                          <w:rPr>
                            <w:rFonts w:ascii="TimesNewRomanPSMT" w:hAnsi="TimesNewRomanPSMT"/>
                            <w:color w:val="757D56"/>
                            <w:sz w:val="21"/>
                            <w:szCs w:val="21"/>
                          </w:rPr>
                          <w:t xml:space="preserve"> (pray) in the name of Our God – Creator, Redeemer and Life-Giving Spirit.</w:t>
                        </w:r>
                        <w:r>
                          <w:rPr>
                            <w:rFonts w:ascii="TimesNewRomanPSMT" w:hAnsi="TimesNewRomanPSMT"/>
                            <w:color w:val="757D56"/>
                            <w:sz w:val="21"/>
                            <w:szCs w:val="21"/>
                          </w:rPr>
                          <w:br/>
                          <w:t>Amen. </w:t>
                        </w:r>
                      </w:p>
                      <w:p w14:paraId="040B5543" w14:textId="77777777" w:rsidR="0059072E" w:rsidRDefault="0059072E">
                        <w:pPr>
                          <w:pStyle w:val="NormalWeb"/>
                        </w:pPr>
                        <w:r>
                          <w:rPr>
                            <w:rFonts w:ascii="Trebuchet MS" w:hAnsi="Trebuchet MS"/>
                            <w:color w:val="000000"/>
                            <w:sz w:val="17"/>
                            <w:szCs w:val="17"/>
                          </w:rPr>
                          <w:t> </w:t>
                        </w:r>
                      </w:p>
                      <w:p w14:paraId="41D2AE7A"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427EB459">
                            <v:rect id="_x0000_i1039" style="width:451.3pt;height:1.5pt" o:hralign="center" o:hrstd="t" o:hr="t" fillcolor="#a0a0a0" stroked="f"/>
                          </w:pict>
                        </w:r>
                      </w:p>
                      <w:p w14:paraId="4A7C4E91" w14:textId="77777777" w:rsidR="0059072E" w:rsidRDefault="0059072E">
                        <w:pPr>
                          <w:pStyle w:val="NormalWeb"/>
                          <w:jc w:val="center"/>
                        </w:pPr>
                        <w:bookmarkStart w:id="0" w:name="_GoBack"/>
                        <w:bookmarkEnd w:id="0"/>
                        <w:r>
                          <w:rPr>
                            <w:rStyle w:val="Strong"/>
                            <w:rFonts w:ascii="Arial" w:hAnsi="Arial" w:cs="Arial"/>
                            <w:color w:val="000000"/>
                            <w:sz w:val="30"/>
                            <w:szCs w:val="30"/>
                          </w:rPr>
                          <w:t>Trans-Tasman Talks </w:t>
                        </w:r>
                      </w:p>
                      <w:p w14:paraId="1DDEFF1F" w14:textId="77777777" w:rsidR="0059072E" w:rsidRDefault="0059072E">
                        <w:pPr>
                          <w:pStyle w:val="NormalWeb"/>
                        </w:pPr>
                        <w:r>
                          <w:rPr>
                            <w:color w:val="757D56"/>
                            <w:sz w:val="21"/>
                            <w:szCs w:val="21"/>
                          </w:rPr>
                          <w:t xml:space="preserve">Special guests at the bicentennial celebrations were Archbishop Philip </w:t>
                        </w:r>
                        <w:proofErr w:type="spellStart"/>
                        <w:r>
                          <w:rPr>
                            <w:color w:val="757D56"/>
                            <w:sz w:val="21"/>
                            <w:szCs w:val="21"/>
                          </w:rPr>
                          <w:t>Freier</w:t>
                        </w:r>
                        <w:proofErr w:type="spellEnd"/>
                        <w:r>
                          <w:rPr>
                            <w:color w:val="757D56"/>
                            <w:sz w:val="21"/>
                            <w:szCs w:val="21"/>
                          </w:rPr>
                          <w:t xml:space="preserve">, the Primate of Australia, and Mrs Joy </w:t>
                        </w:r>
                        <w:proofErr w:type="spellStart"/>
                        <w:r>
                          <w:rPr>
                            <w:color w:val="757D56"/>
                            <w:sz w:val="21"/>
                            <w:szCs w:val="21"/>
                          </w:rPr>
                          <w:t>Freier</w:t>
                        </w:r>
                        <w:proofErr w:type="spellEnd"/>
                        <w:r>
                          <w:rPr>
                            <w:color w:val="757D56"/>
                            <w:sz w:val="21"/>
                            <w:szCs w:val="21"/>
                          </w:rPr>
                          <w:t>. The recognition by the Australian Anglican Church of the significance of this celebration in the life of our Church was deeply appreciated.</w:t>
                        </w:r>
                      </w:p>
                      <w:p w14:paraId="0EEE1810" w14:textId="77777777" w:rsidR="0059072E" w:rsidRDefault="0059072E">
                        <w:pPr>
                          <w:pStyle w:val="NormalWeb"/>
                        </w:pPr>
                        <w:r>
                          <w:rPr>
                            <w:rFonts w:ascii="Trebuchet MS" w:hAnsi="Trebuchet MS"/>
                            <w:noProof/>
                            <w:color w:val="000000"/>
                            <w:sz w:val="17"/>
                            <w:szCs w:val="17"/>
                          </w:rPr>
                          <w:lastRenderedPageBreak/>
                          <w:drawing>
                            <wp:inline distT="0" distB="0" distL="0" distR="0" wp14:anchorId="11D98CFB" wp14:editId="62023A12">
                              <wp:extent cx="5715000" cy="4953000"/>
                              <wp:effectExtent l="0" t="0" r="0" b="0"/>
                              <wp:docPr id="1" name="Picture 1" descr="https://staticapp.icpsc.com/icp/loadimage.php/mogile/1524620/a0ac150c732b265790ea61c37cef29ef/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aticapp.icpsc.com/icp/loadimage.php/mogile/1524620/a0ac150c732b265790ea61c37cef29ef/image/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4953000"/>
                                      </a:xfrm>
                                      <a:prstGeom prst="rect">
                                        <a:avLst/>
                                      </a:prstGeom>
                                      <a:noFill/>
                                      <a:ln>
                                        <a:noFill/>
                                      </a:ln>
                                    </pic:spPr>
                                  </pic:pic>
                                </a:graphicData>
                              </a:graphic>
                            </wp:inline>
                          </w:drawing>
                        </w:r>
                      </w:p>
                      <w:p w14:paraId="5F1DE272" w14:textId="77777777" w:rsidR="0059072E" w:rsidRDefault="0059072E">
                        <w:pPr>
                          <w:pStyle w:val="NormalWeb"/>
                        </w:pPr>
                        <w:r>
                          <w:rPr>
                            <w:rFonts w:ascii="Trebuchet MS" w:hAnsi="Trebuchet MS"/>
                            <w:color w:val="000000"/>
                            <w:sz w:val="17"/>
                            <w:szCs w:val="17"/>
                          </w:rPr>
                          <w:t xml:space="preserve">Bishop Richard </w:t>
                        </w:r>
                        <w:proofErr w:type="spellStart"/>
                        <w:r>
                          <w:rPr>
                            <w:rFonts w:ascii="Trebuchet MS" w:hAnsi="Trebuchet MS"/>
                            <w:color w:val="000000"/>
                            <w:sz w:val="17"/>
                            <w:szCs w:val="17"/>
                          </w:rPr>
                          <w:t>Randerson</w:t>
                        </w:r>
                        <w:proofErr w:type="spellEnd"/>
                        <w:r>
                          <w:rPr>
                            <w:rFonts w:ascii="Trebuchet MS" w:hAnsi="Trebuchet MS"/>
                            <w:color w:val="000000"/>
                            <w:sz w:val="17"/>
                            <w:szCs w:val="17"/>
                          </w:rPr>
                          <w:t xml:space="preserve">(r) shows Archbishop Philip and Joy the pathway through </w:t>
                        </w:r>
                        <w:proofErr w:type="spellStart"/>
                        <w:r>
                          <w:rPr>
                            <w:rFonts w:ascii="Trebuchet MS" w:hAnsi="Trebuchet MS"/>
                            <w:color w:val="000000"/>
                            <w:sz w:val="17"/>
                            <w:szCs w:val="17"/>
                          </w:rPr>
                          <w:t>Rangihoua</w:t>
                        </w:r>
                        <w:proofErr w:type="spellEnd"/>
                        <w:r>
                          <w:rPr>
                            <w:rFonts w:ascii="Trebuchet MS" w:hAnsi="Trebuchet MS"/>
                            <w:color w:val="000000"/>
                            <w:sz w:val="17"/>
                            <w:szCs w:val="17"/>
                          </w:rPr>
                          <w:t xml:space="preserve"> Heritage Park</w:t>
                        </w:r>
                        <w:r>
                          <w:rPr>
                            <w:rFonts w:ascii="Trebuchet MS" w:hAnsi="Trebuchet MS"/>
                            <w:color w:val="000000"/>
                            <w:sz w:val="17"/>
                            <w:szCs w:val="17"/>
                          </w:rPr>
                          <w:br/>
                          <w:t xml:space="preserve">Photo: </w:t>
                        </w:r>
                        <w:proofErr w:type="spellStart"/>
                        <w:r>
                          <w:rPr>
                            <w:rFonts w:ascii="Trebuchet MS" w:hAnsi="Trebuchet MS"/>
                            <w:color w:val="000000"/>
                            <w:sz w:val="17"/>
                            <w:szCs w:val="17"/>
                          </w:rPr>
                          <w:t>Luci</w:t>
                        </w:r>
                        <w:proofErr w:type="spellEnd"/>
                        <w:r>
                          <w:rPr>
                            <w:rFonts w:ascii="Trebuchet MS" w:hAnsi="Trebuchet MS"/>
                            <w:color w:val="000000"/>
                            <w:sz w:val="17"/>
                            <w:szCs w:val="17"/>
                          </w:rPr>
                          <w:t xml:space="preserve"> Harrison</w:t>
                        </w:r>
                      </w:p>
                      <w:p w14:paraId="188517F1" w14:textId="77777777" w:rsidR="0059072E" w:rsidRDefault="0059072E">
                        <w:pPr>
                          <w:pStyle w:val="NormalWeb"/>
                        </w:pPr>
                        <w:r>
                          <w:rPr>
                            <w:color w:val="757D56"/>
                            <w:sz w:val="21"/>
                            <w:szCs w:val="21"/>
                          </w:rPr>
                          <w:t>The visit also enabled a face to face discussion between primates from both Provinces.  Speaking face to face is invaluable and discussions explored the potential for greater collaboration between the two Provinces across a number of fields. In particular the possibilities for regular regional gatherings of bishops and other leaders from across the Churches were considered.</w:t>
                        </w:r>
                      </w:p>
                      <w:p w14:paraId="44F43AF0" w14:textId="77777777" w:rsidR="0059072E" w:rsidRDefault="0059072E">
                        <w:pPr>
                          <w:pStyle w:val="NormalWeb"/>
                        </w:pPr>
                        <w:r>
                          <w:rPr>
                            <w:color w:val="757D56"/>
                            <w:sz w:val="21"/>
                            <w:szCs w:val="21"/>
                          </w:rPr>
                          <w:t xml:space="preserve">The suggestion of an Asia Pacific gathering of bishops was considered as a useful precursor to any future Lambeth gathering. Archbishop </w:t>
                        </w:r>
                        <w:proofErr w:type="spellStart"/>
                        <w:r>
                          <w:rPr>
                            <w:color w:val="757D56"/>
                            <w:sz w:val="21"/>
                            <w:szCs w:val="21"/>
                          </w:rPr>
                          <w:t>Freier</w:t>
                        </w:r>
                        <w:proofErr w:type="spellEnd"/>
                        <w:r>
                          <w:rPr>
                            <w:color w:val="757D56"/>
                            <w:sz w:val="21"/>
                            <w:szCs w:val="21"/>
                          </w:rPr>
                          <w:t xml:space="preserve"> had written to the Archbishop of Canterbury suggesting four such gatherings across the Anglican Communion and the Archbishops of </w:t>
                        </w:r>
                        <w:proofErr w:type="spellStart"/>
                        <w:r>
                          <w:rPr>
                            <w:color w:val="757D56"/>
                            <w:sz w:val="21"/>
                            <w:szCs w:val="21"/>
                          </w:rPr>
                          <w:t>Aotearoa</w:t>
                        </w:r>
                        <w:proofErr w:type="spellEnd"/>
                        <w:r>
                          <w:rPr>
                            <w:color w:val="757D56"/>
                            <w:sz w:val="21"/>
                            <w:szCs w:val="21"/>
                          </w:rPr>
                          <w:t>, New Zealand and Polynesia have supported this initiative.</w:t>
                        </w:r>
                      </w:p>
                      <w:p w14:paraId="6885E07A" w14:textId="77777777" w:rsidR="0059072E" w:rsidRDefault="0059072E">
                        <w:pPr>
                          <w:pStyle w:val="NormalWeb"/>
                        </w:pPr>
                        <w:r>
                          <w:rPr>
                            <w:color w:val="757D56"/>
                            <w:sz w:val="21"/>
                            <w:szCs w:val="21"/>
                          </w:rPr>
                          <w:t>Regular video conferencing between the Primates of Australia and this Church will take place throughout this coming year and there will also be opportunities for more face to face conversations.  We are delighted at this development as such dialogue and discussion will enhance the mission of the Church and deepen our mutual understanding.</w:t>
                        </w:r>
                      </w:p>
                      <w:p w14:paraId="7301999C" w14:textId="77777777" w:rsidR="0059072E" w:rsidRDefault="0059072E">
                        <w:pPr>
                          <w:jc w:val="center"/>
                          <w:rPr>
                            <w:rFonts w:ascii="Trebuchet MS" w:eastAsia="Times New Roman" w:hAnsi="Trebuchet MS"/>
                            <w:color w:val="000000"/>
                            <w:sz w:val="17"/>
                            <w:szCs w:val="17"/>
                          </w:rPr>
                        </w:pPr>
                        <w:r>
                          <w:rPr>
                            <w:rFonts w:ascii="Trebuchet MS" w:eastAsia="Times New Roman" w:hAnsi="Trebuchet MS"/>
                            <w:color w:val="000000"/>
                            <w:sz w:val="17"/>
                            <w:szCs w:val="17"/>
                          </w:rPr>
                          <w:pict w14:anchorId="0A7AA9EC">
                            <v:rect id="_x0000_i1041" style="width:451.3pt;height:1.5pt" o:hralign="center" o:hrstd="t" o:hr="t" fillcolor="#a0a0a0" stroked="f"/>
                          </w:pict>
                        </w:r>
                      </w:p>
                    </w:tc>
                  </w:tr>
                </w:tbl>
                <w:p w14:paraId="7CCA7BEA" w14:textId="77777777" w:rsidR="0059072E" w:rsidRDefault="0059072E">
                  <w:pPr>
                    <w:rPr>
                      <w:rFonts w:eastAsia="Times New Roman"/>
                      <w:sz w:val="20"/>
                      <w:szCs w:val="20"/>
                    </w:rPr>
                  </w:pPr>
                </w:p>
              </w:tc>
            </w:tr>
          </w:tbl>
          <w:p w14:paraId="5A7BCDB5" w14:textId="77777777" w:rsidR="0059072E" w:rsidRDefault="0059072E">
            <w:pPr>
              <w:jc w:val="center"/>
              <w:rPr>
                <w:rFonts w:eastAsia="Times New Roman"/>
                <w:sz w:val="20"/>
                <w:szCs w:val="20"/>
              </w:rPr>
            </w:pPr>
          </w:p>
        </w:tc>
      </w:tr>
    </w:tbl>
    <w:p w14:paraId="4B96899D" w14:textId="77777777" w:rsidR="00574909" w:rsidRDefault="00574909"/>
    <w:sectPr w:rsidR="005749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NewRomanPSMT">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72E"/>
    <w:rsid w:val="00574909"/>
    <w:rsid w:val="0059072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C844A71"/>
  <w15:chartTrackingRefBased/>
  <w15:docId w15:val="{F24A27D4-6706-4E61-8465-289268E9F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72E"/>
    <w:pPr>
      <w:spacing w:after="0" w:line="240" w:lineRule="auto"/>
    </w:pPr>
    <w:rPr>
      <w:rFonts w:ascii="Times New Roman" w:hAnsi="Times New Roman" w:cs="Times New Roman"/>
      <w:sz w:val="24"/>
      <w:szCs w:val="24"/>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072E"/>
    <w:pPr>
      <w:spacing w:before="100" w:beforeAutospacing="1" w:after="100" w:afterAutospacing="1"/>
    </w:pPr>
  </w:style>
  <w:style w:type="character" w:styleId="Strong">
    <w:name w:val="Strong"/>
    <w:basedOn w:val="DefaultParagraphFont"/>
    <w:uiPriority w:val="22"/>
    <w:qFormat/>
    <w:rsid w:val="0059072E"/>
    <w:rPr>
      <w:b/>
      <w:bCs/>
    </w:rPr>
  </w:style>
  <w:style w:type="character" w:styleId="Emphasis">
    <w:name w:val="Emphasis"/>
    <w:basedOn w:val="DefaultParagraphFont"/>
    <w:uiPriority w:val="20"/>
    <w:qFormat/>
    <w:rsid w:val="005907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739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customXml" Target="../customXml/item3.xml"/><Relationship Id="rId7" Type="http://schemas.openxmlformats.org/officeDocument/2006/relationships/image" Target="https://staticapp.icpsc.com/icp/loadimage.php/mogile/1524620/cc98efbc5427d050f55bcb1a9b6dd280/image/gif" TargetMode="Externa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jpeg"/><Relationship Id="rId10" Type="http://schemas.openxmlformats.org/officeDocument/2006/relationships/image" Target="https://staticapp.icpsc.com/icp/loadimage.php/mogile/1524620/482a83db407d865908a17ebf526c6efb/image/jpeg"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https://staticapp.icpsc.com/icp/loadimage.php/mogile/1524620/4d6b3e1fbc825310ea9b3fca94d5d53e/image/jpe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C96556-8760-495C-AA73-C07A879173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1AD67F8-CAA4-4235-B516-397CBAEDA364}">
  <ds:schemaRefs>
    <ds:schemaRef ds:uri="http://schemas.microsoft.com/sharepoint/v3/contenttype/forms"/>
  </ds:schemaRefs>
</ds:datastoreItem>
</file>

<file path=customXml/itemProps3.xml><?xml version="1.0" encoding="utf-8"?>
<ds:datastoreItem xmlns:ds="http://schemas.openxmlformats.org/officeDocument/2006/customXml" ds:itemID="{76A69DF7-2755-4620-883A-6F28FE104E2D}">
  <ds:schemaRefs>
    <ds:schemaRef ds:uri="http://purl.org/dc/dcmitype/"/>
    <ds:schemaRef ds:uri="http://purl.org/dc/elements/1.1/"/>
    <ds:schemaRef ds:uri="http://purl.org/dc/terms/"/>
    <ds:schemaRef ds:uri="http://schemas.microsoft.com/office/2006/documentManagement/types"/>
    <ds:schemaRef ds:uri="http://schemas.openxmlformats.org/package/2006/metadata/core-properties"/>
    <ds:schemaRef ds:uri="http://www.w3.org/XML/1998/namespace"/>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2296</Words>
  <Characters>13093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2015-01-20T19:32:00Z</dcterms:created>
  <dcterms:modified xsi:type="dcterms:W3CDTF">2015-01-20T19:36:00Z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ies>
</file>